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889" w:rsidRPr="001A6EA2" w:rsidRDefault="004B3357" w:rsidP="001A6EA2">
      <w:pPr>
        <w:spacing w:after="0" w:line="360" w:lineRule="auto"/>
        <w:jc w:val="center"/>
        <w:rPr>
          <w:rFonts w:ascii="Times New Roman" w:hAnsi="Times New Roman"/>
          <w:b/>
          <w:sz w:val="28"/>
          <w:szCs w:val="28"/>
        </w:rPr>
      </w:pPr>
      <w:r w:rsidRPr="001A6EA2">
        <w:rPr>
          <w:rFonts w:ascii="Times New Roman" w:hAnsi="Times New Roman"/>
          <w:b/>
          <w:sz w:val="28"/>
          <w:szCs w:val="28"/>
        </w:rPr>
        <w:t>Технологическая карта</w:t>
      </w:r>
    </w:p>
    <w:p w:rsidR="007C2889" w:rsidRPr="001A6EA2" w:rsidRDefault="007C2889" w:rsidP="001A6EA2">
      <w:pPr>
        <w:spacing w:after="0" w:line="360" w:lineRule="auto"/>
        <w:jc w:val="center"/>
        <w:rPr>
          <w:rFonts w:ascii="Times New Roman" w:hAnsi="Times New Roman"/>
          <w:b/>
          <w:sz w:val="28"/>
          <w:szCs w:val="28"/>
        </w:rPr>
      </w:pPr>
      <w:r w:rsidRPr="001A6EA2">
        <w:rPr>
          <w:rFonts w:ascii="Times New Roman" w:hAnsi="Times New Roman"/>
          <w:b/>
          <w:sz w:val="28"/>
          <w:szCs w:val="28"/>
        </w:rPr>
        <w:t>внеурочного воспитательного мероприятия</w:t>
      </w:r>
    </w:p>
    <w:p w:rsidR="007C2889" w:rsidRPr="001A6EA2" w:rsidRDefault="007C2889" w:rsidP="001A6EA2">
      <w:pPr>
        <w:spacing w:after="0" w:line="360" w:lineRule="auto"/>
        <w:ind w:firstLine="709"/>
        <w:jc w:val="both"/>
        <w:rPr>
          <w:rFonts w:ascii="Times New Roman" w:hAnsi="Times New Roman"/>
          <w:sz w:val="28"/>
          <w:szCs w:val="28"/>
        </w:rPr>
      </w:pPr>
      <w:r w:rsidRPr="001A6EA2">
        <w:rPr>
          <w:rFonts w:ascii="Times New Roman" w:hAnsi="Times New Roman"/>
          <w:sz w:val="28"/>
          <w:szCs w:val="28"/>
        </w:rPr>
        <w:t xml:space="preserve">ДАТА: </w:t>
      </w:r>
      <w:r w:rsidR="00ED2BC6" w:rsidRPr="001A6EA2">
        <w:rPr>
          <w:rFonts w:ascii="Times New Roman" w:hAnsi="Times New Roman"/>
          <w:sz w:val="28"/>
          <w:szCs w:val="28"/>
        </w:rPr>
        <w:t>02.12.2021</w:t>
      </w:r>
    </w:p>
    <w:p w:rsidR="007C2889" w:rsidRPr="001A6EA2" w:rsidRDefault="007C2889" w:rsidP="001A6EA2">
      <w:pPr>
        <w:spacing w:after="0" w:line="360" w:lineRule="auto"/>
        <w:ind w:firstLine="709"/>
        <w:jc w:val="both"/>
        <w:rPr>
          <w:rFonts w:ascii="Times New Roman" w:hAnsi="Times New Roman"/>
          <w:sz w:val="28"/>
          <w:szCs w:val="28"/>
        </w:rPr>
      </w:pPr>
      <w:r w:rsidRPr="001A6EA2">
        <w:rPr>
          <w:rFonts w:ascii="Times New Roman" w:hAnsi="Times New Roman"/>
          <w:sz w:val="28"/>
          <w:szCs w:val="28"/>
        </w:rPr>
        <w:t xml:space="preserve">КЛАСС: </w:t>
      </w:r>
      <w:r w:rsidR="00ED2BC6" w:rsidRPr="001A6EA2">
        <w:rPr>
          <w:rFonts w:ascii="Times New Roman" w:hAnsi="Times New Roman"/>
          <w:sz w:val="28"/>
          <w:szCs w:val="28"/>
        </w:rPr>
        <w:t>9А</w:t>
      </w:r>
    </w:p>
    <w:p w:rsidR="007C2889" w:rsidRPr="001A6EA2" w:rsidRDefault="007C2889" w:rsidP="001A6EA2">
      <w:pPr>
        <w:spacing w:after="0" w:line="360" w:lineRule="auto"/>
        <w:ind w:firstLine="709"/>
        <w:jc w:val="both"/>
        <w:rPr>
          <w:rFonts w:ascii="Times New Roman" w:hAnsi="Times New Roman"/>
          <w:sz w:val="28"/>
          <w:szCs w:val="28"/>
        </w:rPr>
      </w:pPr>
      <w:r w:rsidRPr="001A6EA2">
        <w:rPr>
          <w:rFonts w:ascii="Times New Roman" w:hAnsi="Times New Roman"/>
          <w:sz w:val="28"/>
          <w:szCs w:val="28"/>
        </w:rPr>
        <w:t>ТЕМА: «</w:t>
      </w:r>
      <w:r w:rsidR="004B3357" w:rsidRPr="001A6EA2">
        <w:rPr>
          <w:rFonts w:ascii="Times New Roman" w:hAnsi="Times New Roman"/>
          <w:sz w:val="28"/>
          <w:szCs w:val="28"/>
        </w:rPr>
        <w:t>Моя будущая профессия</w:t>
      </w:r>
      <w:r w:rsidRPr="001A6EA2">
        <w:rPr>
          <w:rFonts w:ascii="Times New Roman" w:hAnsi="Times New Roman"/>
          <w:sz w:val="28"/>
          <w:szCs w:val="28"/>
        </w:rPr>
        <w:t>»</w:t>
      </w:r>
    </w:p>
    <w:p w:rsidR="007C2889" w:rsidRPr="001A6EA2" w:rsidRDefault="007C2889" w:rsidP="001A6EA2">
      <w:pPr>
        <w:spacing w:after="0" w:line="360" w:lineRule="auto"/>
        <w:ind w:firstLine="709"/>
        <w:jc w:val="both"/>
        <w:rPr>
          <w:rFonts w:ascii="Times New Roman" w:hAnsi="Times New Roman"/>
          <w:sz w:val="28"/>
          <w:szCs w:val="28"/>
        </w:rPr>
      </w:pPr>
      <w:r w:rsidRPr="001A6EA2">
        <w:rPr>
          <w:rFonts w:ascii="Times New Roman" w:hAnsi="Times New Roman"/>
          <w:sz w:val="28"/>
          <w:szCs w:val="28"/>
        </w:rPr>
        <w:t>ПЕДАГОГИЧЕСКАЯ ЦЕЛЬ:</w:t>
      </w:r>
      <w:r w:rsidR="004B3357" w:rsidRPr="001A6EA2">
        <w:rPr>
          <w:rFonts w:ascii="Times New Roman" w:hAnsi="Times New Roman"/>
          <w:sz w:val="28"/>
          <w:szCs w:val="28"/>
        </w:rPr>
        <w:t xml:space="preserve"> дать учащимся представление об основах профессионального самоопределения, активизировать самопознание: побуждать к самовоспитанию, саморазвитию, самообразованию.</w:t>
      </w:r>
      <w:r w:rsidRPr="001A6EA2">
        <w:rPr>
          <w:rFonts w:ascii="Times New Roman" w:hAnsi="Times New Roman"/>
          <w:sz w:val="28"/>
          <w:szCs w:val="28"/>
        </w:rPr>
        <w:t xml:space="preserve"> </w:t>
      </w:r>
    </w:p>
    <w:p w:rsidR="007C2889" w:rsidRPr="001A6EA2" w:rsidRDefault="007C2889" w:rsidP="001A6EA2">
      <w:pPr>
        <w:spacing w:after="0" w:line="360" w:lineRule="auto"/>
        <w:ind w:firstLine="709"/>
        <w:jc w:val="both"/>
        <w:rPr>
          <w:rFonts w:ascii="Times New Roman" w:hAnsi="Times New Roman"/>
          <w:sz w:val="28"/>
          <w:szCs w:val="28"/>
        </w:rPr>
      </w:pPr>
      <w:r w:rsidRPr="001A6EA2">
        <w:rPr>
          <w:rFonts w:ascii="Times New Roman" w:hAnsi="Times New Roman"/>
          <w:sz w:val="28"/>
          <w:szCs w:val="28"/>
        </w:rPr>
        <w:t>ПЛАНИРУЕМЫЕ РЕЗУЛЬТАТЫ:</w:t>
      </w:r>
    </w:p>
    <w:p w:rsidR="007C2889" w:rsidRPr="001A6EA2" w:rsidRDefault="007C2889" w:rsidP="001A6EA2">
      <w:pPr>
        <w:spacing w:after="0" w:line="360" w:lineRule="auto"/>
        <w:ind w:firstLine="709"/>
        <w:jc w:val="both"/>
        <w:rPr>
          <w:rFonts w:ascii="Times New Roman" w:hAnsi="Times New Roman"/>
          <w:sz w:val="28"/>
          <w:szCs w:val="28"/>
        </w:rPr>
      </w:pPr>
      <w:proofErr w:type="gramStart"/>
      <w:r w:rsidRPr="001A6EA2">
        <w:rPr>
          <w:rFonts w:ascii="Times New Roman" w:hAnsi="Times New Roman"/>
          <w:sz w:val="28"/>
          <w:szCs w:val="28"/>
        </w:rPr>
        <w:t>Личностные</w:t>
      </w:r>
      <w:proofErr w:type="gramEnd"/>
      <w:r w:rsidRPr="001A6EA2">
        <w:rPr>
          <w:rFonts w:ascii="Times New Roman" w:hAnsi="Times New Roman"/>
          <w:sz w:val="28"/>
          <w:szCs w:val="28"/>
        </w:rPr>
        <w:t xml:space="preserve">: </w:t>
      </w:r>
      <w:r w:rsidR="004B3357" w:rsidRPr="001A6EA2">
        <w:rPr>
          <w:rFonts w:ascii="Times New Roman" w:hAnsi="Times New Roman"/>
          <w:sz w:val="28"/>
          <w:szCs w:val="28"/>
        </w:rPr>
        <w:t>расширить представление обучающихся о различных видах профессий;</w:t>
      </w:r>
    </w:p>
    <w:p w:rsidR="007C2889" w:rsidRPr="001A6EA2" w:rsidRDefault="007C2889" w:rsidP="001A6EA2">
      <w:pPr>
        <w:spacing w:after="0" w:line="360" w:lineRule="auto"/>
        <w:ind w:firstLine="709"/>
        <w:jc w:val="both"/>
        <w:rPr>
          <w:rFonts w:ascii="Times New Roman" w:hAnsi="Times New Roman"/>
          <w:sz w:val="28"/>
          <w:szCs w:val="28"/>
          <w:u w:val="single"/>
        </w:rPr>
      </w:pPr>
      <w:proofErr w:type="spellStart"/>
      <w:r w:rsidRPr="001A6EA2">
        <w:rPr>
          <w:rFonts w:ascii="Times New Roman" w:hAnsi="Times New Roman"/>
          <w:sz w:val="28"/>
          <w:szCs w:val="28"/>
        </w:rPr>
        <w:t>Метапредметные</w:t>
      </w:r>
      <w:proofErr w:type="spellEnd"/>
      <w:r w:rsidRPr="001A6EA2">
        <w:rPr>
          <w:rFonts w:ascii="Times New Roman" w:hAnsi="Times New Roman"/>
          <w:sz w:val="28"/>
          <w:szCs w:val="28"/>
        </w:rPr>
        <w:t>:</w:t>
      </w:r>
    </w:p>
    <w:p w:rsidR="007C2889" w:rsidRPr="001A6EA2" w:rsidRDefault="007C2889" w:rsidP="001A6EA2">
      <w:pPr>
        <w:spacing w:after="0" w:line="360" w:lineRule="auto"/>
        <w:ind w:firstLine="709"/>
        <w:jc w:val="both"/>
        <w:rPr>
          <w:rFonts w:ascii="Times New Roman" w:hAnsi="Times New Roman"/>
          <w:sz w:val="28"/>
          <w:szCs w:val="28"/>
        </w:rPr>
      </w:pPr>
      <w:r w:rsidRPr="001A6EA2">
        <w:rPr>
          <w:rFonts w:ascii="Times New Roman" w:hAnsi="Times New Roman"/>
          <w:b/>
          <w:sz w:val="28"/>
          <w:szCs w:val="28"/>
        </w:rPr>
        <w:t xml:space="preserve">а) </w:t>
      </w:r>
      <w:proofErr w:type="gramStart"/>
      <w:r w:rsidRPr="001A6EA2">
        <w:rPr>
          <w:rFonts w:ascii="Times New Roman" w:hAnsi="Times New Roman"/>
          <w:b/>
          <w:sz w:val="28"/>
          <w:szCs w:val="28"/>
        </w:rPr>
        <w:t>познавательные</w:t>
      </w:r>
      <w:proofErr w:type="gramEnd"/>
      <w:r w:rsidRPr="001A6EA2">
        <w:rPr>
          <w:rFonts w:ascii="Times New Roman" w:hAnsi="Times New Roman"/>
          <w:b/>
          <w:sz w:val="28"/>
          <w:szCs w:val="28"/>
        </w:rPr>
        <w:t>:</w:t>
      </w:r>
      <w:r w:rsidR="004B3357" w:rsidRPr="001A6EA2">
        <w:rPr>
          <w:rFonts w:ascii="Times New Roman" w:hAnsi="Times New Roman"/>
          <w:b/>
          <w:sz w:val="28"/>
          <w:szCs w:val="28"/>
        </w:rPr>
        <w:t xml:space="preserve"> </w:t>
      </w:r>
      <w:r w:rsidR="00321E38" w:rsidRPr="001A6EA2">
        <w:rPr>
          <w:rFonts w:ascii="Times New Roman" w:hAnsi="Times New Roman"/>
          <w:sz w:val="28"/>
          <w:szCs w:val="28"/>
        </w:rPr>
        <w:t xml:space="preserve">определять последовательность действий при </w:t>
      </w:r>
      <w:proofErr w:type="gramStart"/>
      <w:r w:rsidR="00321E38" w:rsidRPr="001A6EA2">
        <w:rPr>
          <w:rFonts w:ascii="Times New Roman" w:hAnsi="Times New Roman"/>
          <w:sz w:val="28"/>
          <w:szCs w:val="28"/>
        </w:rPr>
        <w:t>решении поставленной задачи; развитие умений самостоятельно планировать пути достижения целей, осознанно выбирать наиболее эффективные способы решения учебных и познавательных задач; побуждение детей к поиску информации о профессиях, к осознанному профессиональному выбору; развивать мотивы и интересы своей познавательной деятельности;</w:t>
      </w:r>
      <w:proofErr w:type="gramEnd"/>
    </w:p>
    <w:p w:rsidR="00321E38" w:rsidRPr="001A6EA2" w:rsidRDefault="007C2889" w:rsidP="001A6EA2">
      <w:pPr>
        <w:spacing w:after="0" w:line="360" w:lineRule="auto"/>
        <w:ind w:firstLine="709"/>
        <w:jc w:val="both"/>
        <w:rPr>
          <w:rFonts w:ascii="Times New Roman" w:hAnsi="Times New Roman"/>
          <w:sz w:val="28"/>
          <w:szCs w:val="28"/>
        </w:rPr>
      </w:pPr>
      <w:proofErr w:type="gramStart"/>
      <w:r w:rsidRPr="001A6EA2">
        <w:rPr>
          <w:rFonts w:ascii="Times New Roman" w:hAnsi="Times New Roman"/>
          <w:b/>
          <w:sz w:val="28"/>
          <w:szCs w:val="28"/>
        </w:rPr>
        <w:t xml:space="preserve">б) коммуникативные: </w:t>
      </w:r>
      <w:r w:rsidR="00321E38" w:rsidRPr="001A6EA2">
        <w:rPr>
          <w:rFonts w:ascii="Times New Roman" w:hAnsi="Times New Roman"/>
          <w:sz w:val="28"/>
          <w:szCs w:val="28"/>
        </w:rPr>
        <w:t>организация совместной познавательной деятельности с учителем и одноклассниками; владение устной и письменной речью, монологической контекстной речью;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w:t>
      </w:r>
      <w:proofErr w:type="gramEnd"/>
    </w:p>
    <w:p w:rsidR="007C2889" w:rsidRPr="001A6EA2" w:rsidRDefault="007C2889" w:rsidP="001A6EA2">
      <w:pPr>
        <w:pStyle w:val="af1"/>
        <w:spacing w:line="360" w:lineRule="auto"/>
        <w:ind w:firstLine="709"/>
        <w:rPr>
          <w:rFonts w:ascii="Times New Roman" w:hAnsi="Times New Roman"/>
          <w:sz w:val="28"/>
          <w:szCs w:val="28"/>
        </w:rPr>
      </w:pPr>
      <w:r w:rsidRPr="001A6EA2">
        <w:rPr>
          <w:rFonts w:ascii="Times New Roman" w:hAnsi="Times New Roman"/>
          <w:b/>
          <w:sz w:val="28"/>
          <w:szCs w:val="28"/>
        </w:rPr>
        <w:t xml:space="preserve">в) регулятивные: </w:t>
      </w:r>
      <w:r w:rsidR="00321E38" w:rsidRPr="001A6EA2">
        <w:rPr>
          <w:rFonts w:ascii="Times New Roman" w:hAnsi="Times New Roman"/>
          <w:sz w:val="28"/>
          <w:szCs w:val="28"/>
        </w:rPr>
        <w:t xml:space="preserve">выслушивать другие мнения, а также формулировать, отстаивать и аргументировать свое мнение; умение ставить цели и анализировать условия достижения цели; прогнозирование результата и оценивание уровня достижения результата; умение вступать в диалог и вести его; развитие умений соотносить свои действия с планируемыми результатами, осуществлять контроль своей деятельности в процессе </w:t>
      </w:r>
      <w:r w:rsidR="00321E38" w:rsidRPr="001A6EA2">
        <w:rPr>
          <w:rFonts w:ascii="Times New Roman" w:hAnsi="Times New Roman"/>
          <w:sz w:val="28"/>
          <w:szCs w:val="28"/>
        </w:rPr>
        <w:lastRenderedPageBreak/>
        <w:t>достижения результата, определять способы действий в рамках предложенных условий и требований; формирование умений оценивать правильность выполнения учебной задачи, владения основами самоконтроля, самооценки.</w:t>
      </w:r>
    </w:p>
    <w:p w:rsidR="007C2889" w:rsidRPr="001A6EA2" w:rsidRDefault="007C2889" w:rsidP="001A6EA2">
      <w:pPr>
        <w:spacing w:after="0" w:line="360" w:lineRule="auto"/>
        <w:ind w:firstLine="709"/>
        <w:jc w:val="both"/>
        <w:rPr>
          <w:rFonts w:ascii="Times New Roman" w:hAnsi="Times New Roman"/>
          <w:sz w:val="28"/>
          <w:szCs w:val="28"/>
        </w:rPr>
      </w:pPr>
      <w:r w:rsidRPr="001A6EA2">
        <w:rPr>
          <w:rFonts w:ascii="Times New Roman" w:hAnsi="Times New Roman"/>
          <w:sz w:val="28"/>
          <w:szCs w:val="28"/>
        </w:rPr>
        <w:t xml:space="preserve">ФОРМА ПРОВЕДЕНИЯ: </w:t>
      </w:r>
      <w:r w:rsidR="00C619C8" w:rsidRPr="001A6EA2">
        <w:rPr>
          <w:rFonts w:ascii="Times New Roman" w:hAnsi="Times New Roman"/>
          <w:sz w:val="28"/>
          <w:szCs w:val="28"/>
        </w:rPr>
        <w:t>классный час</w:t>
      </w:r>
    </w:p>
    <w:p w:rsidR="007C2889" w:rsidRPr="001A6EA2" w:rsidRDefault="007C2889" w:rsidP="001A6EA2">
      <w:pPr>
        <w:spacing w:after="0" w:line="360" w:lineRule="auto"/>
        <w:ind w:firstLine="709"/>
        <w:jc w:val="both"/>
        <w:rPr>
          <w:rFonts w:ascii="Times New Roman" w:hAnsi="Times New Roman"/>
          <w:sz w:val="28"/>
          <w:szCs w:val="28"/>
        </w:rPr>
      </w:pPr>
      <w:r w:rsidRPr="001A6EA2">
        <w:rPr>
          <w:rFonts w:ascii="Times New Roman" w:hAnsi="Times New Roman"/>
          <w:sz w:val="28"/>
          <w:szCs w:val="28"/>
        </w:rPr>
        <w:t>ФОРМЫ ВОСПИТАНИЯ:</w:t>
      </w:r>
      <w:r w:rsidR="00C619C8" w:rsidRPr="001A6EA2">
        <w:rPr>
          <w:rFonts w:ascii="Times New Roman" w:hAnsi="Times New Roman"/>
          <w:sz w:val="28"/>
          <w:szCs w:val="28"/>
        </w:rPr>
        <w:t xml:space="preserve"> </w:t>
      </w:r>
    </w:p>
    <w:p w:rsidR="007C2889" w:rsidRPr="001A6EA2" w:rsidRDefault="007C2889" w:rsidP="001A6EA2">
      <w:pPr>
        <w:spacing w:after="0" w:line="360" w:lineRule="auto"/>
        <w:ind w:firstLine="709"/>
        <w:jc w:val="both"/>
        <w:rPr>
          <w:rFonts w:ascii="Times New Roman" w:hAnsi="Times New Roman"/>
          <w:sz w:val="28"/>
          <w:szCs w:val="28"/>
        </w:rPr>
      </w:pPr>
      <w:r w:rsidRPr="001A6EA2">
        <w:rPr>
          <w:rFonts w:ascii="Times New Roman" w:hAnsi="Times New Roman"/>
          <w:sz w:val="28"/>
          <w:szCs w:val="28"/>
        </w:rPr>
        <w:t xml:space="preserve">а) в зависимости от организации </w:t>
      </w:r>
      <w:proofErr w:type="gramStart"/>
      <w:r w:rsidRPr="001A6EA2">
        <w:rPr>
          <w:rFonts w:ascii="Times New Roman" w:hAnsi="Times New Roman"/>
          <w:sz w:val="28"/>
          <w:szCs w:val="28"/>
        </w:rPr>
        <w:t>обучающихся</w:t>
      </w:r>
      <w:proofErr w:type="gramEnd"/>
      <w:r w:rsidRPr="001A6EA2">
        <w:rPr>
          <w:rFonts w:ascii="Times New Roman" w:hAnsi="Times New Roman"/>
          <w:sz w:val="28"/>
          <w:szCs w:val="28"/>
        </w:rPr>
        <w:t>:</w:t>
      </w:r>
      <w:r w:rsidR="00C619C8" w:rsidRPr="001A6EA2">
        <w:rPr>
          <w:rFonts w:ascii="Times New Roman" w:hAnsi="Times New Roman"/>
          <w:sz w:val="28"/>
          <w:szCs w:val="28"/>
        </w:rPr>
        <w:t xml:space="preserve"> коллективная</w:t>
      </w:r>
      <w:r w:rsidRPr="001A6EA2">
        <w:rPr>
          <w:rFonts w:ascii="Times New Roman" w:hAnsi="Times New Roman"/>
          <w:sz w:val="28"/>
          <w:szCs w:val="28"/>
        </w:rPr>
        <w:t xml:space="preserve"> </w:t>
      </w:r>
    </w:p>
    <w:p w:rsidR="007C2889" w:rsidRPr="001A6EA2" w:rsidRDefault="007C2889" w:rsidP="001A6EA2">
      <w:pPr>
        <w:spacing w:after="0" w:line="360" w:lineRule="auto"/>
        <w:ind w:firstLine="709"/>
        <w:jc w:val="both"/>
        <w:rPr>
          <w:rFonts w:ascii="Times New Roman" w:hAnsi="Times New Roman"/>
          <w:sz w:val="28"/>
          <w:szCs w:val="28"/>
        </w:rPr>
      </w:pPr>
      <w:r w:rsidRPr="001A6EA2">
        <w:rPr>
          <w:rFonts w:ascii="Times New Roman" w:hAnsi="Times New Roman"/>
          <w:sz w:val="28"/>
          <w:szCs w:val="28"/>
        </w:rPr>
        <w:t xml:space="preserve">б) в зависимости от методов: </w:t>
      </w:r>
      <w:r w:rsidR="00C619C8" w:rsidRPr="001A6EA2">
        <w:rPr>
          <w:rFonts w:ascii="Times New Roman" w:hAnsi="Times New Roman"/>
          <w:sz w:val="28"/>
          <w:szCs w:val="28"/>
        </w:rPr>
        <w:t>беседа</w:t>
      </w:r>
      <w:r w:rsidR="00321E38" w:rsidRPr="001A6EA2">
        <w:rPr>
          <w:rFonts w:ascii="Times New Roman" w:hAnsi="Times New Roman"/>
          <w:sz w:val="28"/>
          <w:szCs w:val="28"/>
        </w:rPr>
        <w:t>, познавательная игра</w:t>
      </w:r>
    </w:p>
    <w:p w:rsidR="007C2889" w:rsidRPr="001A6EA2" w:rsidRDefault="007C2889" w:rsidP="001A6EA2">
      <w:pPr>
        <w:spacing w:after="0" w:line="360" w:lineRule="auto"/>
        <w:ind w:firstLine="709"/>
        <w:jc w:val="both"/>
        <w:rPr>
          <w:rFonts w:ascii="Times New Roman" w:hAnsi="Times New Roman"/>
          <w:sz w:val="28"/>
          <w:szCs w:val="28"/>
        </w:rPr>
      </w:pPr>
      <w:r w:rsidRPr="001A6EA2">
        <w:rPr>
          <w:rFonts w:ascii="Times New Roman" w:hAnsi="Times New Roman"/>
          <w:sz w:val="28"/>
          <w:szCs w:val="28"/>
        </w:rPr>
        <w:t>в) в зависимости от времени:</w:t>
      </w:r>
      <w:r w:rsidR="00C619C8" w:rsidRPr="001A6EA2">
        <w:rPr>
          <w:rFonts w:ascii="Times New Roman" w:hAnsi="Times New Roman"/>
          <w:sz w:val="28"/>
          <w:szCs w:val="28"/>
        </w:rPr>
        <w:t xml:space="preserve"> </w:t>
      </w:r>
      <w:proofErr w:type="gramStart"/>
      <w:r w:rsidR="00C619C8" w:rsidRPr="001A6EA2">
        <w:rPr>
          <w:rFonts w:ascii="Times New Roman" w:hAnsi="Times New Roman"/>
          <w:sz w:val="28"/>
          <w:szCs w:val="28"/>
        </w:rPr>
        <w:t>кратковременная</w:t>
      </w:r>
      <w:proofErr w:type="gramEnd"/>
    </w:p>
    <w:p w:rsidR="007C2889" w:rsidRPr="001A6EA2" w:rsidRDefault="007C2889" w:rsidP="001A6EA2">
      <w:pPr>
        <w:spacing w:after="0" w:line="360" w:lineRule="auto"/>
        <w:ind w:firstLine="709"/>
        <w:jc w:val="both"/>
        <w:rPr>
          <w:rFonts w:ascii="Times New Roman" w:hAnsi="Times New Roman"/>
          <w:sz w:val="28"/>
          <w:szCs w:val="28"/>
        </w:rPr>
      </w:pPr>
      <w:r w:rsidRPr="001A6EA2">
        <w:rPr>
          <w:rFonts w:ascii="Times New Roman" w:hAnsi="Times New Roman"/>
          <w:sz w:val="28"/>
          <w:szCs w:val="28"/>
        </w:rPr>
        <w:t>МЕТОДЫ ВОСПИТАНИЯ:</w:t>
      </w:r>
      <w:r w:rsidR="00C619C8" w:rsidRPr="001A6EA2">
        <w:rPr>
          <w:rFonts w:ascii="Times New Roman" w:hAnsi="Times New Roman"/>
          <w:sz w:val="28"/>
          <w:szCs w:val="28"/>
        </w:rPr>
        <w:t xml:space="preserve"> рассказ, беседа, дискуссия, </w:t>
      </w:r>
      <w:r w:rsidR="00242DE7" w:rsidRPr="001A6EA2">
        <w:rPr>
          <w:rFonts w:ascii="Times New Roman" w:hAnsi="Times New Roman"/>
          <w:sz w:val="28"/>
          <w:szCs w:val="28"/>
        </w:rPr>
        <w:t>игра</w:t>
      </w:r>
    </w:p>
    <w:p w:rsidR="007C2889" w:rsidRPr="001A6EA2" w:rsidRDefault="007C2889" w:rsidP="001A6EA2">
      <w:pPr>
        <w:spacing w:after="0" w:line="360" w:lineRule="auto"/>
        <w:ind w:firstLine="709"/>
        <w:jc w:val="both"/>
        <w:rPr>
          <w:rFonts w:ascii="Times New Roman" w:hAnsi="Times New Roman"/>
          <w:sz w:val="28"/>
          <w:szCs w:val="28"/>
        </w:rPr>
      </w:pPr>
      <w:r w:rsidRPr="001A6EA2">
        <w:rPr>
          <w:rFonts w:ascii="Times New Roman" w:hAnsi="Times New Roman"/>
          <w:sz w:val="28"/>
          <w:szCs w:val="28"/>
        </w:rPr>
        <w:t>СРЕДСТВА ВОСПИТАНИЯ:</w:t>
      </w:r>
      <w:r w:rsidR="00321E38" w:rsidRPr="001A6EA2">
        <w:rPr>
          <w:rFonts w:ascii="Times New Roman" w:hAnsi="Times New Roman"/>
          <w:sz w:val="28"/>
          <w:szCs w:val="28"/>
        </w:rPr>
        <w:t xml:space="preserve"> игра</w:t>
      </w:r>
    </w:p>
    <w:p w:rsidR="007C2889" w:rsidRPr="001A6EA2" w:rsidRDefault="007C2889" w:rsidP="001A6EA2">
      <w:pPr>
        <w:spacing w:after="0" w:line="360" w:lineRule="auto"/>
        <w:ind w:firstLine="709"/>
        <w:jc w:val="both"/>
        <w:rPr>
          <w:rFonts w:ascii="Times New Roman" w:hAnsi="Times New Roman"/>
          <w:sz w:val="28"/>
          <w:szCs w:val="28"/>
        </w:rPr>
      </w:pPr>
      <w:r w:rsidRPr="001A6EA2">
        <w:rPr>
          <w:rFonts w:ascii="Times New Roman" w:hAnsi="Times New Roman"/>
          <w:sz w:val="28"/>
          <w:szCs w:val="28"/>
        </w:rPr>
        <w:t xml:space="preserve">ОБОРУДОВАНИЕ: </w:t>
      </w:r>
      <w:proofErr w:type="spellStart"/>
      <w:r w:rsidR="00321E38" w:rsidRPr="001A6EA2">
        <w:rPr>
          <w:rFonts w:ascii="Times New Roman" w:hAnsi="Times New Roman"/>
          <w:sz w:val="28"/>
          <w:szCs w:val="28"/>
        </w:rPr>
        <w:t>мультимедийная</w:t>
      </w:r>
      <w:proofErr w:type="spellEnd"/>
      <w:r w:rsidR="00321E38" w:rsidRPr="001A6EA2">
        <w:rPr>
          <w:rFonts w:ascii="Times New Roman" w:hAnsi="Times New Roman"/>
          <w:sz w:val="28"/>
          <w:szCs w:val="28"/>
        </w:rPr>
        <w:t xml:space="preserve"> аппаратура (проектор, экран, ноутбук, колонки).</w:t>
      </w:r>
    </w:p>
    <w:p w:rsidR="007C2889" w:rsidRPr="001A6EA2" w:rsidRDefault="007C2889" w:rsidP="001A6EA2">
      <w:pPr>
        <w:spacing w:after="0" w:line="360" w:lineRule="auto"/>
        <w:ind w:firstLine="709"/>
        <w:jc w:val="center"/>
        <w:rPr>
          <w:rFonts w:ascii="Times New Roman" w:hAnsi="Times New Roman"/>
          <w:sz w:val="28"/>
          <w:szCs w:val="28"/>
        </w:rPr>
      </w:pPr>
      <w:r w:rsidRPr="001A6EA2">
        <w:rPr>
          <w:rFonts w:ascii="Times New Roman" w:hAnsi="Times New Roman"/>
          <w:sz w:val="28"/>
          <w:szCs w:val="28"/>
        </w:rPr>
        <w:t>ПЛАН</w:t>
      </w:r>
    </w:p>
    <w:p w:rsidR="007C2889" w:rsidRPr="001A6EA2" w:rsidRDefault="007C2889" w:rsidP="001A6EA2">
      <w:pPr>
        <w:spacing w:after="0" w:line="360" w:lineRule="auto"/>
        <w:ind w:firstLine="709"/>
        <w:jc w:val="both"/>
        <w:rPr>
          <w:rFonts w:ascii="Times New Roman" w:hAnsi="Times New Roman"/>
          <w:sz w:val="28"/>
          <w:szCs w:val="28"/>
        </w:rPr>
      </w:pPr>
      <w:r w:rsidRPr="001A6EA2">
        <w:rPr>
          <w:rFonts w:ascii="Times New Roman" w:hAnsi="Times New Roman"/>
          <w:sz w:val="28"/>
          <w:szCs w:val="28"/>
        </w:rPr>
        <w:t>1. Организационное н</w:t>
      </w:r>
      <w:r w:rsidR="00321E38" w:rsidRPr="001A6EA2">
        <w:rPr>
          <w:rFonts w:ascii="Times New Roman" w:hAnsi="Times New Roman"/>
          <w:sz w:val="28"/>
          <w:szCs w:val="28"/>
        </w:rPr>
        <w:t>ачало внеклассного занятия – 1-2</w:t>
      </w:r>
      <w:r w:rsidRPr="001A6EA2">
        <w:rPr>
          <w:rFonts w:ascii="Times New Roman" w:hAnsi="Times New Roman"/>
          <w:sz w:val="28"/>
          <w:szCs w:val="28"/>
        </w:rPr>
        <w:t xml:space="preserve"> мин</w:t>
      </w:r>
    </w:p>
    <w:p w:rsidR="007C2889" w:rsidRPr="001A6EA2" w:rsidRDefault="00321E38" w:rsidP="001A6EA2">
      <w:pPr>
        <w:spacing w:after="0" w:line="360" w:lineRule="auto"/>
        <w:ind w:firstLine="709"/>
        <w:jc w:val="both"/>
        <w:rPr>
          <w:rFonts w:ascii="Times New Roman" w:hAnsi="Times New Roman"/>
          <w:color w:val="FF0000"/>
          <w:sz w:val="28"/>
          <w:szCs w:val="28"/>
        </w:rPr>
      </w:pPr>
      <w:r w:rsidRPr="001A6EA2">
        <w:rPr>
          <w:rFonts w:ascii="Times New Roman" w:hAnsi="Times New Roman"/>
          <w:sz w:val="28"/>
          <w:szCs w:val="28"/>
        </w:rPr>
        <w:t xml:space="preserve">2. </w:t>
      </w:r>
      <w:proofErr w:type="spellStart"/>
      <w:r w:rsidRPr="001A6EA2">
        <w:rPr>
          <w:rFonts w:ascii="Times New Roman" w:hAnsi="Times New Roman"/>
          <w:sz w:val="28"/>
          <w:szCs w:val="28"/>
        </w:rPr>
        <w:t>Целеполагание</w:t>
      </w:r>
      <w:proofErr w:type="spellEnd"/>
      <w:r w:rsidRPr="001A6EA2">
        <w:rPr>
          <w:rFonts w:ascii="Times New Roman" w:hAnsi="Times New Roman"/>
          <w:sz w:val="28"/>
          <w:szCs w:val="28"/>
        </w:rPr>
        <w:t xml:space="preserve"> – 3</w:t>
      </w:r>
      <w:r w:rsidR="007C2889" w:rsidRPr="001A6EA2">
        <w:rPr>
          <w:rFonts w:ascii="Times New Roman" w:hAnsi="Times New Roman"/>
          <w:sz w:val="28"/>
          <w:szCs w:val="28"/>
        </w:rPr>
        <w:t xml:space="preserve"> мин</w:t>
      </w:r>
    </w:p>
    <w:p w:rsidR="007C2889" w:rsidRPr="001A6EA2" w:rsidRDefault="007C2889" w:rsidP="001A6EA2">
      <w:pPr>
        <w:spacing w:after="0" w:line="360" w:lineRule="auto"/>
        <w:ind w:firstLine="709"/>
        <w:jc w:val="both"/>
        <w:rPr>
          <w:rFonts w:ascii="Times New Roman" w:hAnsi="Times New Roman"/>
          <w:b/>
          <w:sz w:val="28"/>
          <w:szCs w:val="28"/>
        </w:rPr>
      </w:pPr>
      <w:r w:rsidRPr="001A6EA2">
        <w:rPr>
          <w:rFonts w:ascii="Times New Roman" w:hAnsi="Times New Roman"/>
          <w:b/>
          <w:sz w:val="28"/>
          <w:szCs w:val="28"/>
        </w:rPr>
        <w:t>Задачи:</w:t>
      </w:r>
    </w:p>
    <w:p w:rsidR="007C2889" w:rsidRPr="001A6EA2" w:rsidRDefault="007C2889" w:rsidP="001A6EA2">
      <w:pPr>
        <w:spacing w:after="0" w:line="360" w:lineRule="auto"/>
        <w:ind w:firstLine="709"/>
        <w:jc w:val="both"/>
        <w:rPr>
          <w:rFonts w:ascii="Times New Roman" w:hAnsi="Times New Roman"/>
          <w:sz w:val="28"/>
          <w:szCs w:val="28"/>
        </w:rPr>
      </w:pPr>
      <w:r w:rsidRPr="001A6EA2">
        <w:rPr>
          <w:rFonts w:ascii="Times New Roman" w:hAnsi="Times New Roman"/>
          <w:b/>
          <w:sz w:val="28"/>
          <w:szCs w:val="28"/>
        </w:rPr>
        <w:t>образовательные:</w:t>
      </w:r>
      <w:r w:rsidRPr="001A6EA2">
        <w:rPr>
          <w:rFonts w:ascii="Times New Roman" w:hAnsi="Times New Roman"/>
          <w:color w:val="000000"/>
          <w:sz w:val="28"/>
          <w:szCs w:val="28"/>
        </w:rPr>
        <w:t xml:space="preserve"> </w:t>
      </w:r>
      <w:r w:rsidR="00321E38" w:rsidRPr="001A6EA2">
        <w:rPr>
          <w:rFonts w:ascii="Times New Roman" w:hAnsi="Times New Roman"/>
          <w:color w:val="000000"/>
          <w:sz w:val="28"/>
          <w:szCs w:val="28"/>
        </w:rPr>
        <w:t>сформировать знания у подростков о разных сферах профессий;</w:t>
      </w:r>
    </w:p>
    <w:p w:rsidR="007C2889" w:rsidRPr="001A6EA2" w:rsidRDefault="007C2889" w:rsidP="001A6EA2">
      <w:pPr>
        <w:spacing w:after="0" w:line="360" w:lineRule="auto"/>
        <w:ind w:firstLine="709"/>
        <w:jc w:val="both"/>
        <w:rPr>
          <w:rFonts w:ascii="Times New Roman" w:hAnsi="Times New Roman"/>
          <w:sz w:val="28"/>
          <w:szCs w:val="28"/>
        </w:rPr>
      </w:pPr>
      <w:r w:rsidRPr="001A6EA2">
        <w:rPr>
          <w:rFonts w:ascii="Times New Roman" w:hAnsi="Times New Roman"/>
          <w:b/>
          <w:sz w:val="28"/>
          <w:szCs w:val="28"/>
        </w:rPr>
        <w:t>развивающие:</w:t>
      </w:r>
      <w:r w:rsidRPr="001A6EA2">
        <w:rPr>
          <w:rFonts w:ascii="Times New Roman" w:hAnsi="Times New Roman"/>
          <w:sz w:val="28"/>
          <w:szCs w:val="28"/>
        </w:rPr>
        <w:t xml:space="preserve"> </w:t>
      </w:r>
      <w:r w:rsidR="00321E38" w:rsidRPr="001A6EA2">
        <w:rPr>
          <w:rFonts w:ascii="Times New Roman" w:hAnsi="Times New Roman"/>
          <w:sz w:val="28"/>
          <w:szCs w:val="28"/>
        </w:rPr>
        <w:t>стимулировать размышления подростка о собственных перспективах личностного самоопределения;</w:t>
      </w:r>
    </w:p>
    <w:p w:rsidR="007C2889" w:rsidRPr="001A6EA2" w:rsidRDefault="007C2889" w:rsidP="001A6EA2">
      <w:pPr>
        <w:spacing w:after="0" w:line="360" w:lineRule="auto"/>
        <w:ind w:firstLine="709"/>
        <w:jc w:val="both"/>
        <w:rPr>
          <w:rFonts w:ascii="Times New Roman" w:hAnsi="Times New Roman"/>
          <w:sz w:val="28"/>
          <w:szCs w:val="28"/>
        </w:rPr>
      </w:pPr>
      <w:r w:rsidRPr="001A6EA2">
        <w:rPr>
          <w:rFonts w:ascii="Times New Roman" w:hAnsi="Times New Roman"/>
          <w:b/>
          <w:sz w:val="28"/>
          <w:szCs w:val="28"/>
        </w:rPr>
        <w:t>воспитательные:</w:t>
      </w:r>
      <w:r w:rsidRPr="001A6EA2">
        <w:rPr>
          <w:rFonts w:ascii="Times New Roman" w:hAnsi="Times New Roman"/>
          <w:sz w:val="28"/>
          <w:szCs w:val="28"/>
        </w:rPr>
        <w:t xml:space="preserve"> </w:t>
      </w:r>
      <w:r w:rsidR="00321E38" w:rsidRPr="001A6EA2">
        <w:rPr>
          <w:rFonts w:ascii="Times New Roman" w:hAnsi="Times New Roman"/>
          <w:sz w:val="28"/>
          <w:szCs w:val="28"/>
        </w:rPr>
        <w:t>формирование научного мировоззрения</w:t>
      </w:r>
      <w:r w:rsidR="00321E38" w:rsidRPr="001A6EA2">
        <w:rPr>
          <w:rFonts w:ascii="Times New Roman" w:hAnsi="Times New Roman"/>
          <w:b/>
          <w:sz w:val="28"/>
          <w:szCs w:val="28"/>
        </w:rPr>
        <w:t>,</w:t>
      </w:r>
      <w:r w:rsidR="00321E38" w:rsidRPr="001A6EA2">
        <w:rPr>
          <w:rFonts w:ascii="Times New Roman" w:hAnsi="Times New Roman"/>
          <w:sz w:val="28"/>
          <w:szCs w:val="28"/>
        </w:rPr>
        <w:t xml:space="preserve"> помочь в отношении профессионального самоопределения.</w:t>
      </w:r>
    </w:p>
    <w:p w:rsidR="007C2889" w:rsidRPr="001A6EA2" w:rsidRDefault="00321E38" w:rsidP="001A6EA2">
      <w:pPr>
        <w:spacing w:after="0" w:line="360" w:lineRule="auto"/>
        <w:ind w:firstLine="709"/>
        <w:jc w:val="both"/>
        <w:rPr>
          <w:rFonts w:ascii="Times New Roman" w:hAnsi="Times New Roman"/>
          <w:sz w:val="28"/>
          <w:szCs w:val="28"/>
        </w:rPr>
      </w:pPr>
      <w:r w:rsidRPr="001A6EA2">
        <w:rPr>
          <w:rFonts w:ascii="Times New Roman" w:hAnsi="Times New Roman"/>
          <w:sz w:val="28"/>
          <w:szCs w:val="28"/>
        </w:rPr>
        <w:t xml:space="preserve">3. Основная часть – 25 </w:t>
      </w:r>
      <w:r w:rsidR="007C2889" w:rsidRPr="001A6EA2">
        <w:rPr>
          <w:rFonts w:ascii="Times New Roman" w:hAnsi="Times New Roman"/>
          <w:sz w:val="28"/>
          <w:szCs w:val="28"/>
        </w:rPr>
        <w:t>мин:</w:t>
      </w:r>
    </w:p>
    <w:p w:rsidR="007C2889" w:rsidRPr="001A6EA2" w:rsidRDefault="007C2889" w:rsidP="001A6EA2">
      <w:pPr>
        <w:spacing w:after="0" w:line="360" w:lineRule="auto"/>
        <w:ind w:firstLine="709"/>
        <w:jc w:val="both"/>
        <w:rPr>
          <w:rFonts w:ascii="Times New Roman" w:hAnsi="Times New Roman"/>
          <w:sz w:val="28"/>
          <w:szCs w:val="28"/>
        </w:rPr>
      </w:pPr>
      <w:r w:rsidRPr="001A6EA2">
        <w:rPr>
          <w:rFonts w:ascii="Times New Roman" w:hAnsi="Times New Roman"/>
          <w:sz w:val="28"/>
          <w:szCs w:val="28"/>
        </w:rPr>
        <w:t>1.органи</w:t>
      </w:r>
      <w:r w:rsidR="00E40DBE" w:rsidRPr="001A6EA2">
        <w:rPr>
          <w:rFonts w:ascii="Times New Roman" w:hAnsi="Times New Roman"/>
          <w:sz w:val="28"/>
          <w:szCs w:val="28"/>
        </w:rPr>
        <w:t>зационное начало классного часа – приветствие класса, решение организационных вопросов.</w:t>
      </w:r>
    </w:p>
    <w:p w:rsidR="007C2889" w:rsidRPr="001A6EA2" w:rsidRDefault="00E40DBE" w:rsidP="001A6EA2">
      <w:pPr>
        <w:spacing w:after="0" w:line="360" w:lineRule="auto"/>
        <w:ind w:firstLine="709"/>
        <w:jc w:val="both"/>
        <w:rPr>
          <w:rFonts w:ascii="Times New Roman" w:hAnsi="Times New Roman"/>
          <w:sz w:val="28"/>
          <w:szCs w:val="28"/>
        </w:rPr>
      </w:pPr>
      <w:r w:rsidRPr="001A6EA2">
        <w:rPr>
          <w:rFonts w:ascii="Times New Roman" w:hAnsi="Times New Roman"/>
          <w:sz w:val="28"/>
          <w:szCs w:val="28"/>
        </w:rPr>
        <w:t>2.вводная часть – подведение учащихся к теме внеклассного мероприятия.</w:t>
      </w:r>
    </w:p>
    <w:p w:rsidR="007C2889" w:rsidRPr="001A6EA2" w:rsidRDefault="00E40DBE" w:rsidP="001A6EA2">
      <w:pPr>
        <w:spacing w:after="0" w:line="360" w:lineRule="auto"/>
        <w:ind w:firstLine="709"/>
        <w:jc w:val="both"/>
        <w:rPr>
          <w:rFonts w:ascii="Times New Roman" w:hAnsi="Times New Roman"/>
          <w:sz w:val="28"/>
          <w:szCs w:val="28"/>
        </w:rPr>
      </w:pPr>
      <w:r w:rsidRPr="001A6EA2">
        <w:rPr>
          <w:rFonts w:ascii="Times New Roman" w:hAnsi="Times New Roman"/>
          <w:sz w:val="28"/>
          <w:szCs w:val="28"/>
        </w:rPr>
        <w:t>3.основная часть – беседа, игры, тестирование.</w:t>
      </w:r>
    </w:p>
    <w:p w:rsidR="007C2889" w:rsidRPr="001A6EA2" w:rsidRDefault="007C2889" w:rsidP="001A6EA2">
      <w:pPr>
        <w:spacing w:after="0" w:line="360" w:lineRule="auto"/>
        <w:ind w:firstLine="709"/>
        <w:jc w:val="both"/>
        <w:rPr>
          <w:rFonts w:ascii="Times New Roman" w:hAnsi="Times New Roman"/>
          <w:sz w:val="28"/>
          <w:szCs w:val="28"/>
        </w:rPr>
      </w:pPr>
      <w:r w:rsidRPr="001A6EA2">
        <w:rPr>
          <w:rFonts w:ascii="Times New Roman" w:hAnsi="Times New Roman"/>
          <w:sz w:val="28"/>
          <w:szCs w:val="28"/>
        </w:rPr>
        <w:lastRenderedPageBreak/>
        <w:t>4.заключительн</w:t>
      </w:r>
      <w:r w:rsidR="00E40DBE" w:rsidRPr="001A6EA2">
        <w:rPr>
          <w:rFonts w:ascii="Times New Roman" w:hAnsi="Times New Roman"/>
          <w:sz w:val="28"/>
          <w:szCs w:val="28"/>
        </w:rPr>
        <w:t>ая часть – подведение итогов, проделанной работы на внеклассном мероприятии.</w:t>
      </w:r>
    </w:p>
    <w:p w:rsidR="007C2889" w:rsidRPr="001A6EA2" w:rsidRDefault="00321E38" w:rsidP="001A6EA2">
      <w:pPr>
        <w:spacing w:after="0" w:line="360" w:lineRule="auto"/>
        <w:ind w:firstLine="709"/>
        <w:jc w:val="both"/>
        <w:rPr>
          <w:rFonts w:ascii="Times New Roman" w:hAnsi="Times New Roman"/>
          <w:sz w:val="28"/>
          <w:szCs w:val="28"/>
        </w:rPr>
      </w:pPr>
      <w:r w:rsidRPr="001A6EA2">
        <w:rPr>
          <w:rFonts w:ascii="Times New Roman" w:hAnsi="Times New Roman"/>
          <w:sz w:val="28"/>
          <w:szCs w:val="28"/>
        </w:rPr>
        <w:t xml:space="preserve">4. Рефлексия – 5 </w:t>
      </w:r>
      <w:r w:rsidR="007C2889" w:rsidRPr="001A6EA2">
        <w:rPr>
          <w:rFonts w:ascii="Times New Roman" w:hAnsi="Times New Roman"/>
          <w:sz w:val="28"/>
          <w:szCs w:val="28"/>
        </w:rPr>
        <w:t>мин</w:t>
      </w:r>
    </w:p>
    <w:p w:rsidR="007C2889" w:rsidRPr="001A6EA2" w:rsidRDefault="007C2889" w:rsidP="001A6EA2">
      <w:pPr>
        <w:spacing w:after="0" w:line="360" w:lineRule="auto"/>
        <w:ind w:right="284"/>
        <w:jc w:val="center"/>
        <w:rPr>
          <w:rFonts w:ascii="Times New Roman" w:hAnsi="Times New Roman"/>
          <w:sz w:val="28"/>
          <w:szCs w:val="28"/>
        </w:rPr>
      </w:pPr>
    </w:p>
    <w:p w:rsidR="007C2889" w:rsidRPr="001A6EA2" w:rsidRDefault="007C2889" w:rsidP="001A6EA2">
      <w:pPr>
        <w:spacing w:after="0" w:line="360" w:lineRule="auto"/>
        <w:ind w:right="284"/>
        <w:jc w:val="center"/>
        <w:rPr>
          <w:rFonts w:ascii="Times New Roman" w:hAnsi="Times New Roman"/>
          <w:sz w:val="28"/>
          <w:szCs w:val="28"/>
        </w:rPr>
      </w:pPr>
    </w:p>
    <w:p w:rsidR="007C2889" w:rsidRPr="001A6EA2" w:rsidRDefault="007C2889" w:rsidP="001A6EA2">
      <w:pPr>
        <w:spacing w:after="0" w:line="360" w:lineRule="auto"/>
        <w:ind w:right="284"/>
        <w:jc w:val="center"/>
        <w:rPr>
          <w:rFonts w:ascii="Times New Roman" w:hAnsi="Times New Roman"/>
          <w:sz w:val="28"/>
          <w:szCs w:val="28"/>
        </w:rPr>
      </w:pPr>
      <w:r w:rsidRPr="001A6EA2">
        <w:rPr>
          <w:rFonts w:ascii="Times New Roman" w:hAnsi="Times New Roman"/>
          <w:sz w:val="28"/>
          <w:szCs w:val="28"/>
        </w:rPr>
        <w:t>Ход занятия</w:t>
      </w:r>
    </w:p>
    <w:tbl>
      <w:tblPr>
        <w:tblW w:w="5776" w:type="pct"/>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88"/>
        <w:gridCol w:w="2900"/>
        <w:gridCol w:w="2583"/>
        <w:gridCol w:w="3084"/>
      </w:tblGrid>
      <w:tr w:rsidR="00E40DBE" w:rsidRPr="004C38C6" w:rsidTr="003905E6">
        <w:tc>
          <w:tcPr>
            <w:tcW w:w="1125" w:type="pct"/>
            <w:shd w:val="clear" w:color="auto" w:fill="auto"/>
            <w:vAlign w:val="center"/>
          </w:tcPr>
          <w:p w:rsidR="007C2889" w:rsidRPr="001A54C2" w:rsidRDefault="007C2889" w:rsidP="001A54C2">
            <w:pPr>
              <w:pStyle w:val="ae"/>
              <w:ind w:left="0" w:right="284"/>
              <w:jc w:val="center"/>
              <w:rPr>
                <w:rFonts w:ascii="Times New Roman" w:hAnsi="Times New Roman"/>
              </w:rPr>
            </w:pPr>
            <w:r w:rsidRPr="001A54C2">
              <w:rPr>
                <w:rFonts w:ascii="Times New Roman" w:hAnsi="Times New Roman"/>
              </w:rPr>
              <w:t>Этапы</w:t>
            </w:r>
          </w:p>
        </w:tc>
        <w:tc>
          <w:tcPr>
            <w:tcW w:w="1311" w:type="pct"/>
            <w:shd w:val="clear" w:color="auto" w:fill="auto"/>
            <w:vAlign w:val="center"/>
          </w:tcPr>
          <w:p w:rsidR="007C2889" w:rsidRPr="001A54C2" w:rsidRDefault="007C2889" w:rsidP="001A54C2">
            <w:pPr>
              <w:pStyle w:val="ae"/>
              <w:ind w:left="0" w:right="284"/>
              <w:jc w:val="center"/>
              <w:rPr>
                <w:rFonts w:ascii="Times New Roman" w:hAnsi="Times New Roman"/>
              </w:rPr>
            </w:pPr>
            <w:r w:rsidRPr="001A54C2">
              <w:rPr>
                <w:rFonts w:ascii="Times New Roman" w:hAnsi="Times New Roman"/>
              </w:rPr>
              <w:t>Деятельность учителя</w:t>
            </w:r>
          </w:p>
        </w:tc>
        <w:tc>
          <w:tcPr>
            <w:tcW w:w="1168" w:type="pct"/>
            <w:shd w:val="clear" w:color="auto" w:fill="auto"/>
            <w:vAlign w:val="center"/>
          </w:tcPr>
          <w:p w:rsidR="007C2889" w:rsidRPr="001A54C2" w:rsidRDefault="007C2889" w:rsidP="001A54C2">
            <w:pPr>
              <w:pStyle w:val="ae"/>
              <w:ind w:left="0" w:right="284"/>
              <w:jc w:val="center"/>
              <w:rPr>
                <w:rFonts w:ascii="Times New Roman" w:hAnsi="Times New Roman"/>
              </w:rPr>
            </w:pPr>
            <w:r w:rsidRPr="001A54C2">
              <w:rPr>
                <w:rFonts w:ascii="Times New Roman" w:hAnsi="Times New Roman"/>
              </w:rPr>
              <w:t>Деятельность ученика</w:t>
            </w:r>
          </w:p>
        </w:tc>
        <w:tc>
          <w:tcPr>
            <w:tcW w:w="1395" w:type="pct"/>
            <w:shd w:val="clear" w:color="auto" w:fill="auto"/>
            <w:vAlign w:val="center"/>
          </w:tcPr>
          <w:p w:rsidR="007C2889" w:rsidRPr="001A54C2" w:rsidRDefault="007C2889" w:rsidP="001A54C2">
            <w:pPr>
              <w:pStyle w:val="ae"/>
              <w:ind w:left="0" w:right="284"/>
              <w:jc w:val="center"/>
              <w:rPr>
                <w:rFonts w:ascii="Times New Roman" w:hAnsi="Times New Roman"/>
              </w:rPr>
            </w:pPr>
            <w:r w:rsidRPr="001A54C2">
              <w:rPr>
                <w:rFonts w:ascii="Times New Roman" w:hAnsi="Times New Roman"/>
              </w:rPr>
              <w:t>Планируемый результат</w:t>
            </w:r>
          </w:p>
          <w:p w:rsidR="007C2889" w:rsidRPr="001A54C2" w:rsidRDefault="007C2889" w:rsidP="001A54C2">
            <w:pPr>
              <w:pStyle w:val="ae"/>
              <w:ind w:left="0" w:right="284"/>
              <w:jc w:val="center"/>
              <w:rPr>
                <w:rFonts w:ascii="Times New Roman" w:hAnsi="Times New Roman"/>
              </w:rPr>
            </w:pPr>
            <w:r w:rsidRPr="001A54C2">
              <w:rPr>
                <w:rFonts w:ascii="Times New Roman" w:hAnsi="Times New Roman"/>
              </w:rPr>
              <w:t>(УУД)</w:t>
            </w:r>
          </w:p>
        </w:tc>
      </w:tr>
      <w:tr w:rsidR="00E40DBE" w:rsidRPr="004C38C6" w:rsidTr="003905E6">
        <w:tc>
          <w:tcPr>
            <w:tcW w:w="1125" w:type="pct"/>
            <w:shd w:val="clear" w:color="auto" w:fill="auto"/>
            <w:vAlign w:val="center"/>
          </w:tcPr>
          <w:p w:rsidR="007C2889" w:rsidRPr="001A54C2" w:rsidRDefault="007C2889" w:rsidP="001A54C2">
            <w:pPr>
              <w:jc w:val="center"/>
              <w:rPr>
                <w:rFonts w:ascii="Times New Roman" w:eastAsia="Calibri" w:hAnsi="Times New Roman"/>
                <w:b/>
                <w:u w:val="dash"/>
              </w:rPr>
            </w:pPr>
            <w:r w:rsidRPr="001A54C2">
              <w:rPr>
                <w:rFonts w:ascii="Times New Roman" w:eastAsia="Calibri" w:hAnsi="Times New Roman"/>
                <w:b/>
                <w:u w:val="dash"/>
              </w:rPr>
              <w:t>ВВОДНАЯ ЧАСТЬ</w:t>
            </w:r>
          </w:p>
          <w:p w:rsidR="007C2889" w:rsidRPr="001A54C2" w:rsidRDefault="007C2889" w:rsidP="001A54C2">
            <w:pPr>
              <w:pStyle w:val="ae"/>
              <w:ind w:left="0" w:right="284"/>
              <w:jc w:val="center"/>
              <w:rPr>
                <w:rFonts w:ascii="Times New Roman" w:hAnsi="Times New Roman"/>
              </w:rPr>
            </w:pPr>
            <w:r w:rsidRPr="001A54C2">
              <w:rPr>
                <w:rFonts w:ascii="Times New Roman" w:hAnsi="Times New Roman"/>
              </w:rPr>
              <w:t>Организационный момент</w:t>
            </w:r>
          </w:p>
        </w:tc>
        <w:tc>
          <w:tcPr>
            <w:tcW w:w="1311" w:type="pct"/>
            <w:shd w:val="clear" w:color="auto" w:fill="auto"/>
          </w:tcPr>
          <w:p w:rsidR="007C2889" w:rsidRPr="001A54C2" w:rsidRDefault="00E40DBE" w:rsidP="001A54C2">
            <w:pPr>
              <w:spacing w:after="30"/>
              <w:rPr>
                <w:rFonts w:ascii="Times New Roman" w:eastAsia="Calibri" w:hAnsi="Times New Roman"/>
                <w:highlight w:val="yellow"/>
              </w:rPr>
            </w:pPr>
            <w:r>
              <w:rPr>
                <w:rFonts w:ascii="Times New Roman" w:eastAsia="Calibri" w:hAnsi="Times New Roman"/>
              </w:rPr>
              <w:t>Приветствует учащихся</w:t>
            </w:r>
          </w:p>
        </w:tc>
        <w:tc>
          <w:tcPr>
            <w:tcW w:w="1168" w:type="pct"/>
            <w:shd w:val="clear" w:color="auto" w:fill="auto"/>
            <w:vAlign w:val="center"/>
          </w:tcPr>
          <w:p w:rsidR="007C2889" w:rsidRPr="001A54C2" w:rsidRDefault="00E40DBE" w:rsidP="001A54C2">
            <w:pPr>
              <w:pStyle w:val="ae"/>
              <w:ind w:left="0"/>
              <w:jc w:val="center"/>
              <w:rPr>
                <w:rFonts w:ascii="Times New Roman" w:hAnsi="Times New Roman"/>
              </w:rPr>
            </w:pPr>
            <w:r>
              <w:rPr>
                <w:rFonts w:ascii="Times New Roman" w:hAnsi="Times New Roman"/>
              </w:rPr>
              <w:t xml:space="preserve">Готовятся к классному часу; приветствие учителя </w:t>
            </w:r>
          </w:p>
        </w:tc>
        <w:tc>
          <w:tcPr>
            <w:tcW w:w="1395" w:type="pct"/>
            <w:shd w:val="clear" w:color="auto" w:fill="auto"/>
            <w:vAlign w:val="center"/>
          </w:tcPr>
          <w:p w:rsidR="00E40DBE" w:rsidRPr="00405861" w:rsidRDefault="00E40DBE" w:rsidP="00E40DBE">
            <w:pPr>
              <w:pStyle w:val="ae"/>
              <w:ind w:left="0"/>
              <w:jc w:val="both"/>
              <w:rPr>
                <w:rFonts w:ascii="Times New Roman" w:hAnsi="Times New Roman"/>
                <w:i/>
                <w:sz w:val="24"/>
                <w:szCs w:val="24"/>
              </w:rPr>
            </w:pPr>
            <w:r w:rsidRPr="00405861">
              <w:rPr>
                <w:rFonts w:ascii="Times New Roman" w:hAnsi="Times New Roman"/>
                <w:i/>
                <w:sz w:val="24"/>
                <w:szCs w:val="24"/>
              </w:rPr>
              <w:t>Коммуникативные</w:t>
            </w:r>
          </w:p>
          <w:p w:rsidR="00E40DBE" w:rsidRPr="00405861" w:rsidRDefault="00E40DBE" w:rsidP="00E40DBE">
            <w:pPr>
              <w:pStyle w:val="ae"/>
              <w:ind w:left="0"/>
              <w:jc w:val="both"/>
              <w:rPr>
                <w:rFonts w:ascii="Times New Roman" w:hAnsi="Times New Roman"/>
                <w:sz w:val="24"/>
                <w:szCs w:val="24"/>
              </w:rPr>
            </w:pPr>
            <w:r w:rsidRPr="00405861">
              <w:rPr>
                <w:rFonts w:ascii="Times New Roman" w:hAnsi="Times New Roman"/>
                <w:sz w:val="24"/>
                <w:szCs w:val="24"/>
              </w:rPr>
              <w:t>организация совместной познавательной деятельности с учителем и одноклассниками</w:t>
            </w:r>
          </w:p>
          <w:p w:rsidR="007C2889" w:rsidRPr="001A54C2" w:rsidRDefault="007C2889" w:rsidP="001A54C2">
            <w:pPr>
              <w:pStyle w:val="ae"/>
              <w:ind w:left="0"/>
              <w:jc w:val="center"/>
              <w:rPr>
                <w:rFonts w:ascii="Times New Roman" w:hAnsi="Times New Roman"/>
              </w:rPr>
            </w:pPr>
          </w:p>
        </w:tc>
      </w:tr>
      <w:tr w:rsidR="00E40DBE" w:rsidRPr="004C38C6" w:rsidTr="003905E6">
        <w:tc>
          <w:tcPr>
            <w:tcW w:w="1125" w:type="pct"/>
            <w:shd w:val="clear" w:color="auto" w:fill="auto"/>
            <w:vAlign w:val="center"/>
          </w:tcPr>
          <w:p w:rsidR="007C2889" w:rsidRPr="001A54C2" w:rsidRDefault="007C2889" w:rsidP="001A54C2">
            <w:pPr>
              <w:jc w:val="center"/>
              <w:rPr>
                <w:rFonts w:ascii="Times New Roman" w:eastAsia="Calibri" w:hAnsi="Times New Roman"/>
                <w:b/>
                <w:u w:val="dash"/>
              </w:rPr>
            </w:pPr>
            <w:r w:rsidRPr="001A54C2">
              <w:rPr>
                <w:rFonts w:ascii="Times New Roman" w:eastAsia="Calibri" w:hAnsi="Times New Roman"/>
              </w:rPr>
              <w:t xml:space="preserve">Проблемная ситуация </w:t>
            </w:r>
            <w:r w:rsidRPr="001A54C2">
              <w:rPr>
                <w:rFonts w:ascii="Times New Roman" w:eastAsia="Calibri" w:hAnsi="Times New Roman"/>
                <w:i/>
              </w:rPr>
              <w:t>(или мотивация)</w:t>
            </w:r>
            <w:r w:rsidRPr="001A54C2">
              <w:rPr>
                <w:rFonts w:ascii="Times New Roman" w:eastAsia="Calibri" w:hAnsi="Times New Roman"/>
              </w:rPr>
              <w:t xml:space="preserve">  и постановка и принятие детьми цели занятия</w:t>
            </w:r>
          </w:p>
        </w:tc>
        <w:tc>
          <w:tcPr>
            <w:tcW w:w="1311" w:type="pct"/>
            <w:shd w:val="clear" w:color="auto" w:fill="auto"/>
          </w:tcPr>
          <w:p w:rsidR="00E40DBE" w:rsidRPr="00E40DBE" w:rsidRDefault="00E40DBE" w:rsidP="00E40DBE">
            <w:pPr>
              <w:pStyle w:val="af0"/>
              <w:shd w:val="clear" w:color="auto" w:fill="FFFFFF"/>
              <w:spacing w:before="0" w:beforeAutospacing="0" w:after="150" w:afterAutospacing="0"/>
              <w:rPr>
                <w:color w:val="000000"/>
                <w:sz w:val="22"/>
                <w:szCs w:val="22"/>
              </w:rPr>
            </w:pPr>
            <w:r w:rsidRPr="00E40DBE">
              <w:rPr>
                <w:color w:val="000000"/>
                <w:sz w:val="22"/>
                <w:szCs w:val="22"/>
              </w:rPr>
              <w:t>Нам всегда приходится делать выбор: покупаем ли мы одежду, пищу, выбираем ли друзей, мероприятия на вечер, книги. Какой-то выбор дается нам проще, какой-то сложнее.</w:t>
            </w:r>
          </w:p>
          <w:p w:rsidR="00E40DBE" w:rsidRPr="00E40DBE" w:rsidRDefault="00E40DBE" w:rsidP="00E40DBE">
            <w:pPr>
              <w:pStyle w:val="af0"/>
              <w:shd w:val="clear" w:color="auto" w:fill="FFFFFF"/>
              <w:spacing w:before="0" w:beforeAutospacing="0" w:after="150" w:afterAutospacing="0"/>
              <w:rPr>
                <w:color w:val="000000"/>
                <w:sz w:val="22"/>
                <w:szCs w:val="22"/>
              </w:rPr>
            </w:pPr>
            <w:r w:rsidRPr="00E40DBE">
              <w:rPr>
                <w:color w:val="000000"/>
                <w:sz w:val="22"/>
                <w:szCs w:val="22"/>
              </w:rPr>
              <w:t>Каждый выбирает для себя</w:t>
            </w:r>
          </w:p>
          <w:p w:rsidR="00E40DBE" w:rsidRPr="00E40DBE" w:rsidRDefault="00E40DBE" w:rsidP="00E40DBE">
            <w:pPr>
              <w:pStyle w:val="af0"/>
              <w:shd w:val="clear" w:color="auto" w:fill="FFFFFF"/>
              <w:spacing w:before="0" w:beforeAutospacing="0" w:after="150" w:afterAutospacing="0"/>
              <w:rPr>
                <w:color w:val="000000"/>
                <w:sz w:val="22"/>
                <w:szCs w:val="22"/>
              </w:rPr>
            </w:pPr>
            <w:r w:rsidRPr="00E40DBE">
              <w:rPr>
                <w:color w:val="000000"/>
                <w:sz w:val="22"/>
                <w:szCs w:val="22"/>
              </w:rPr>
              <w:t>Женщину, религию, дорогу.</w:t>
            </w:r>
          </w:p>
          <w:p w:rsidR="00E40DBE" w:rsidRPr="00E40DBE" w:rsidRDefault="00E40DBE" w:rsidP="00E40DBE">
            <w:pPr>
              <w:pStyle w:val="af0"/>
              <w:shd w:val="clear" w:color="auto" w:fill="FFFFFF"/>
              <w:spacing w:before="0" w:beforeAutospacing="0" w:after="150" w:afterAutospacing="0"/>
              <w:rPr>
                <w:color w:val="000000"/>
                <w:sz w:val="22"/>
                <w:szCs w:val="22"/>
              </w:rPr>
            </w:pPr>
            <w:r w:rsidRPr="00E40DBE">
              <w:rPr>
                <w:color w:val="000000"/>
                <w:sz w:val="22"/>
                <w:szCs w:val="22"/>
              </w:rPr>
              <w:t>Дьяволу служить или пророку,</w:t>
            </w:r>
          </w:p>
          <w:p w:rsidR="00E40DBE" w:rsidRPr="00E40DBE" w:rsidRDefault="00E40DBE" w:rsidP="00E40DBE">
            <w:pPr>
              <w:pStyle w:val="af0"/>
              <w:shd w:val="clear" w:color="auto" w:fill="FFFFFF"/>
              <w:spacing w:before="0" w:beforeAutospacing="0" w:after="150" w:afterAutospacing="0"/>
              <w:rPr>
                <w:color w:val="000000"/>
                <w:sz w:val="22"/>
                <w:szCs w:val="22"/>
              </w:rPr>
            </w:pPr>
            <w:r w:rsidRPr="00E40DBE">
              <w:rPr>
                <w:color w:val="000000"/>
                <w:sz w:val="22"/>
                <w:szCs w:val="22"/>
              </w:rPr>
              <w:t>Каждый выбирает для себя.</w:t>
            </w:r>
          </w:p>
          <w:p w:rsidR="00E40DBE" w:rsidRPr="00E40DBE" w:rsidRDefault="00E40DBE" w:rsidP="00E40DBE">
            <w:pPr>
              <w:pStyle w:val="af0"/>
              <w:shd w:val="clear" w:color="auto" w:fill="FFFFFF"/>
              <w:spacing w:before="0" w:beforeAutospacing="0" w:after="150" w:afterAutospacing="0"/>
              <w:rPr>
                <w:color w:val="000000"/>
                <w:sz w:val="22"/>
                <w:szCs w:val="22"/>
              </w:rPr>
            </w:pPr>
            <w:r w:rsidRPr="00E40DBE">
              <w:rPr>
                <w:color w:val="000000"/>
                <w:sz w:val="22"/>
                <w:szCs w:val="22"/>
              </w:rPr>
              <w:t>Каждый выбирает по себе</w:t>
            </w:r>
          </w:p>
          <w:p w:rsidR="00E40DBE" w:rsidRPr="00E40DBE" w:rsidRDefault="00E40DBE" w:rsidP="00E40DBE">
            <w:pPr>
              <w:pStyle w:val="af0"/>
              <w:shd w:val="clear" w:color="auto" w:fill="FFFFFF"/>
              <w:spacing w:before="0" w:beforeAutospacing="0" w:after="150" w:afterAutospacing="0"/>
              <w:rPr>
                <w:color w:val="000000"/>
                <w:sz w:val="22"/>
                <w:szCs w:val="22"/>
              </w:rPr>
            </w:pPr>
            <w:r w:rsidRPr="00E40DBE">
              <w:rPr>
                <w:color w:val="000000"/>
                <w:sz w:val="22"/>
                <w:szCs w:val="22"/>
              </w:rPr>
              <w:t>Слово для любви и для молитвы.</w:t>
            </w:r>
          </w:p>
          <w:p w:rsidR="00E40DBE" w:rsidRPr="00E40DBE" w:rsidRDefault="00E40DBE" w:rsidP="00E40DBE">
            <w:pPr>
              <w:pStyle w:val="af0"/>
              <w:shd w:val="clear" w:color="auto" w:fill="FFFFFF"/>
              <w:spacing w:before="0" w:beforeAutospacing="0" w:after="150" w:afterAutospacing="0"/>
              <w:rPr>
                <w:color w:val="000000"/>
                <w:sz w:val="22"/>
                <w:szCs w:val="22"/>
              </w:rPr>
            </w:pPr>
            <w:r w:rsidRPr="00E40DBE">
              <w:rPr>
                <w:color w:val="000000"/>
                <w:sz w:val="22"/>
                <w:szCs w:val="22"/>
              </w:rPr>
              <w:t>Шпагу для дуэли, меч для битвы</w:t>
            </w:r>
          </w:p>
          <w:p w:rsidR="00E40DBE" w:rsidRPr="00E40DBE" w:rsidRDefault="00E40DBE" w:rsidP="00E40DBE">
            <w:pPr>
              <w:pStyle w:val="af0"/>
              <w:shd w:val="clear" w:color="auto" w:fill="FFFFFF"/>
              <w:spacing w:before="0" w:beforeAutospacing="0" w:after="150" w:afterAutospacing="0"/>
              <w:rPr>
                <w:color w:val="000000"/>
                <w:sz w:val="22"/>
                <w:szCs w:val="22"/>
              </w:rPr>
            </w:pPr>
            <w:r w:rsidRPr="00E40DBE">
              <w:rPr>
                <w:color w:val="000000"/>
                <w:sz w:val="22"/>
                <w:szCs w:val="22"/>
              </w:rPr>
              <w:t>Каждый выбирает для себя.</w:t>
            </w:r>
          </w:p>
          <w:p w:rsidR="00E40DBE" w:rsidRPr="00E40DBE" w:rsidRDefault="00E40DBE" w:rsidP="00E40DBE">
            <w:pPr>
              <w:pStyle w:val="af0"/>
              <w:shd w:val="clear" w:color="auto" w:fill="FFFFFF"/>
              <w:spacing w:before="0" w:beforeAutospacing="0" w:after="150" w:afterAutospacing="0"/>
              <w:rPr>
                <w:color w:val="000000"/>
                <w:sz w:val="22"/>
                <w:szCs w:val="22"/>
              </w:rPr>
            </w:pPr>
            <w:r w:rsidRPr="00E40DBE">
              <w:rPr>
                <w:color w:val="000000"/>
                <w:sz w:val="22"/>
                <w:szCs w:val="22"/>
              </w:rPr>
              <w:t>Каждый выбирает по себе</w:t>
            </w:r>
          </w:p>
          <w:p w:rsidR="00E40DBE" w:rsidRPr="00E40DBE" w:rsidRDefault="00E40DBE" w:rsidP="00E40DBE">
            <w:pPr>
              <w:pStyle w:val="af0"/>
              <w:shd w:val="clear" w:color="auto" w:fill="FFFFFF"/>
              <w:spacing w:before="0" w:beforeAutospacing="0" w:after="150" w:afterAutospacing="0"/>
              <w:rPr>
                <w:color w:val="000000"/>
                <w:sz w:val="22"/>
                <w:szCs w:val="22"/>
              </w:rPr>
            </w:pPr>
            <w:r w:rsidRPr="00E40DBE">
              <w:rPr>
                <w:color w:val="000000"/>
                <w:sz w:val="22"/>
                <w:szCs w:val="22"/>
              </w:rPr>
              <w:t>Щит и латы, посох да заплаты.</w:t>
            </w:r>
          </w:p>
          <w:p w:rsidR="00E40DBE" w:rsidRPr="00E40DBE" w:rsidRDefault="00E40DBE" w:rsidP="00E40DBE">
            <w:pPr>
              <w:pStyle w:val="af0"/>
              <w:shd w:val="clear" w:color="auto" w:fill="FFFFFF"/>
              <w:spacing w:before="0" w:beforeAutospacing="0" w:after="150" w:afterAutospacing="0"/>
              <w:rPr>
                <w:color w:val="000000"/>
                <w:sz w:val="22"/>
                <w:szCs w:val="22"/>
              </w:rPr>
            </w:pPr>
            <w:r w:rsidRPr="00E40DBE">
              <w:rPr>
                <w:color w:val="000000"/>
                <w:sz w:val="22"/>
                <w:szCs w:val="22"/>
              </w:rPr>
              <w:t>Меру окончательной расплаты</w:t>
            </w:r>
          </w:p>
          <w:p w:rsidR="00E40DBE" w:rsidRPr="00E40DBE" w:rsidRDefault="00E40DBE" w:rsidP="00E40DBE">
            <w:pPr>
              <w:pStyle w:val="af0"/>
              <w:shd w:val="clear" w:color="auto" w:fill="FFFFFF"/>
              <w:spacing w:before="0" w:beforeAutospacing="0" w:after="150" w:afterAutospacing="0"/>
              <w:rPr>
                <w:color w:val="000000"/>
                <w:sz w:val="22"/>
                <w:szCs w:val="22"/>
              </w:rPr>
            </w:pPr>
            <w:r w:rsidRPr="00E40DBE">
              <w:rPr>
                <w:color w:val="000000"/>
                <w:sz w:val="22"/>
                <w:szCs w:val="22"/>
              </w:rPr>
              <w:t>Каждый выбирает по себе.</w:t>
            </w:r>
          </w:p>
          <w:p w:rsidR="00E40DBE" w:rsidRPr="00E40DBE" w:rsidRDefault="00E40DBE" w:rsidP="00E40DBE">
            <w:pPr>
              <w:pStyle w:val="af0"/>
              <w:shd w:val="clear" w:color="auto" w:fill="FFFFFF"/>
              <w:spacing w:before="0" w:beforeAutospacing="0" w:after="150" w:afterAutospacing="0"/>
              <w:rPr>
                <w:color w:val="000000"/>
                <w:sz w:val="22"/>
                <w:szCs w:val="22"/>
              </w:rPr>
            </w:pPr>
            <w:r w:rsidRPr="00E40DBE">
              <w:rPr>
                <w:color w:val="000000"/>
                <w:sz w:val="22"/>
                <w:szCs w:val="22"/>
              </w:rPr>
              <w:t>Каждый выбирает для себя.</w:t>
            </w:r>
          </w:p>
          <w:p w:rsidR="00E40DBE" w:rsidRPr="00E40DBE" w:rsidRDefault="00E40DBE" w:rsidP="00E40DBE">
            <w:pPr>
              <w:pStyle w:val="af0"/>
              <w:shd w:val="clear" w:color="auto" w:fill="FFFFFF"/>
              <w:spacing w:before="0" w:beforeAutospacing="0" w:after="150" w:afterAutospacing="0"/>
              <w:rPr>
                <w:color w:val="000000"/>
                <w:sz w:val="22"/>
                <w:szCs w:val="22"/>
              </w:rPr>
            </w:pPr>
            <w:r w:rsidRPr="00E40DBE">
              <w:rPr>
                <w:color w:val="000000"/>
                <w:sz w:val="22"/>
                <w:szCs w:val="22"/>
              </w:rPr>
              <w:lastRenderedPageBreak/>
              <w:t>Выбираю тоже, как умею.</w:t>
            </w:r>
          </w:p>
          <w:p w:rsidR="00E40DBE" w:rsidRPr="00E40DBE" w:rsidRDefault="00E40DBE" w:rsidP="00E40DBE">
            <w:pPr>
              <w:pStyle w:val="af0"/>
              <w:shd w:val="clear" w:color="auto" w:fill="FFFFFF"/>
              <w:spacing w:before="0" w:beforeAutospacing="0" w:after="150" w:afterAutospacing="0"/>
              <w:rPr>
                <w:color w:val="000000"/>
                <w:sz w:val="22"/>
                <w:szCs w:val="22"/>
              </w:rPr>
            </w:pPr>
            <w:r w:rsidRPr="00E40DBE">
              <w:rPr>
                <w:color w:val="000000"/>
                <w:sz w:val="22"/>
                <w:szCs w:val="22"/>
              </w:rPr>
              <w:t>Ни к кому претензий не имею.</w:t>
            </w:r>
          </w:p>
          <w:p w:rsidR="00E40DBE" w:rsidRPr="00E40DBE" w:rsidRDefault="00E40DBE" w:rsidP="00E40DBE">
            <w:pPr>
              <w:pStyle w:val="af0"/>
              <w:shd w:val="clear" w:color="auto" w:fill="FFFFFF"/>
              <w:spacing w:before="0" w:beforeAutospacing="0" w:after="150" w:afterAutospacing="0"/>
              <w:rPr>
                <w:color w:val="000000"/>
                <w:sz w:val="22"/>
                <w:szCs w:val="22"/>
              </w:rPr>
            </w:pPr>
            <w:r w:rsidRPr="00E40DBE">
              <w:rPr>
                <w:color w:val="000000"/>
                <w:sz w:val="22"/>
                <w:szCs w:val="22"/>
              </w:rPr>
              <w:t>Каждый выбирает для себя.</w:t>
            </w:r>
          </w:p>
          <w:p w:rsidR="00E40DBE" w:rsidRPr="00E40DBE" w:rsidRDefault="00E40DBE" w:rsidP="00E40DBE">
            <w:pPr>
              <w:pStyle w:val="af0"/>
              <w:shd w:val="clear" w:color="auto" w:fill="FFFFFF"/>
              <w:spacing w:before="0" w:beforeAutospacing="0" w:after="150" w:afterAutospacing="0"/>
              <w:rPr>
                <w:color w:val="000000"/>
                <w:sz w:val="22"/>
                <w:szCs w:val="22"/>
              </w:rPr>
            </w:pPr>
            <w:r w:rsidRPr="00E40DBE">
              <w:rPr>
                <w:rStyle w:val="af2"/>
                <w:color w:val="000000"/>
                <w:sz w:val="22"/>
                <w:szCs w:val="22"/>
              </w:rPr>
              <w:t xml:space="preserve">Ю. </w:t>
            </w:r>
            <w:proofErr w:type="spellStart"/>
            <w:r w:rsidRPr="00E40DBE">
              <w:rPr>
                <w:rStyle w:val="af2"/>
                <w:color w:val="000000"/>
                <w:sz w:val="22"/>
                <w:szCs w:val="22"/>
              </w:rPr>
              <w:t>Левитанский</w:t>
            </w:r>
            <w:proofErr w:type="spellEnd"/>
          </w:p>
          <w:p w:rsidR="00E40DBE" w:rsidRPr="00E40DBE" w:rsidRDefault="003905E6" w:rsidP="003905E6">
            <w:pPr>
              <w:pStyle w:val="af0"/>
              <w:shd w:val="clear" w:color="auto" w:fill="FFFFFF"/>
              <w:spacing w:before="0" w:beforeAutospacing="0" w:after="150" w:afterAutospacing="0"/>
              <w:rPr>
                <w:color w:val="000000"/>
                <w:sz w:val="22"/>
                <w:szCs w:val="22"/>
              </w:rPr>
            </w:pPr>
            <w:r>
              <w:rPr>
                <w:color w:val="000000"/>
                <w:sz w:val="22"/>
                <w:szCs w:val="22"/>
              </w:rPr>
              <w:t xml:space="preserve"> – </w:t>
            </w:r>
            <w:r w:rsidR="00E40DBE" w:rsidRPr="00E40DBE">
              <w:rPr>
                <w:color w:val="000000"/>
                <w:sz w:val="22"/>
                <w:szCs w:val="22"/>
              </w:rPr>
              <w:t>Очень скоро вам предстоит совершить один из наиболее ответственных, определяющих вашу судьбу выборов – выбор профессии. Особенно сложно сделать этот выбор в молодом возрасте, когда ещё нет за плечами богатого жизненного опыта, когда недостаточно информации для принятия этого жизненно важного решения. В мире насчитывается более 50 000 профессий. Как найти ту единственную, свою, чтобы ей служить и приносить пользу людям и обществу?!</w:t>
            </w:r>
          </w:p>
          <w:p w:rsidR="007C2889" w:rsidRPr="001A54C2" w:rsidRDefault="007C2889" w:rsidP="003905E6">
            <w:pPr>
              <w:pStyle w:val="af0"/>
              <w:shd w:val="clear" w:color="auto" w:fill="FFFFFF"/>
              <w:spacing w:before="0" w:beforeAutospacing="0" w:after="150" w:afterAutospacing="0"/>
              <w:rPr>
                <w:rFonts w:eastAsia="Georgia"/>
                <w:color w:val="510C00"/>
              </w:rPr>
            </w:pPr>
          </w:p>
        </w:tc>
        <w:tc>
          <w:tcPr>
            <w:tcW w:w="1168" w:type="pct"/>
            <w:shd w:val="clear" w:color="auto" w:fill="auto"/>
            <w:vAlign w:val="center"/>
          </w:tcPr>
          <w:p w:rsidR="00E40DBE" w:rsidRPr="00240C74" w:rsidRDefault="00E40DBE" w:rsidP="00E40DBE">
            <w:pPr>
              <w:pStyle w:val="ae"/>
              <w:spacing w:after="30"/>
              <w:ind w:left="0"/>
              <w:jc w:val="center"/>
              <w:rPr>
                <w:rFonts w:ascii="Times New Roman" w:hAnsi="Times New Roman"/>
              </w:rPr>
            </w:pPr>
            <w:r w:rsidRPr="00240C74">
              <w:rPr>
                <w:rFonts w:ascii="Times New Roman" w:hAnsi="Times New Roman"/>
              </w:rPr>
              <w:lastRenderedPageBreak/>
              <w:t>Слушают стихотворение</w:t>
            </w:r>
          </w:p>
          <w:p w:rsidR="00E40DBE" w:rsidRPr="00240C74" w:rsidRDefault="00E40DBE" w:rsidP="00E40DBE">
            <w:pPr>
              <w:pStyle w:val="ae"/>
              <w:spacing w:after="30"/>
              <w:ind w:left="0"/>
              <w:jc w:val="center"/>
              <w:rPr>
                <w:rFonts w:ascii="Times New Roman" w:hAnsi="Times New Roman"/>
              </w:rPr>
            </w:pPr>
            <w:r w:rsidRPr="00240C74">
              <w:rPr>
                <w:rFonts w:ascii="Times New Roman" w:hAnsi="Times New Roman"/>
              </w:rPr>
              <w:t>Отвечают на вопросы</w:t>
            </w:r>
          </w:p>
          <w:p w:rsidR="00E40DBE" w:rsidRPr="00240C74" w:rsidRDefault="00E40DBE" w:rsidP="00E40DBE">
            <w:pPr>
              <w:pStyle w:val="ae"/>
              <w:spacing w:after="30"/>
              <w:ind w:left="0"/>
              <w:jc w:val="center"/>
              <w:rPr>
                <w:rFonts w:ascii="Times New Roman" w:hAnsi="Times New Roman"/>
              </w:rPr>
            </w:pPr>
            <w:r w:rsidRPr="00240C74">
              <w:rPr>
                <w:rFonts w:ascii="Times New Roman" w:hAnsi="Times New Roman"/>
              </w:rPr>
              <w:t>Предполагают тему классного часа</w:t>
            </w:r>
          </w:p>
          <w:p w:rsidR="007C2889" w:rsidRPr="001A54C2" w:rsidRDefault="007C2889" w:rsidP="001A54C2">
            <w:pPr>
              <w:pStyle w:val="ae"/>
              <w:spacing w:after="30"/>
              <w:ind w:left="0"/>
              <w:jc w:val="center"/>
              <w:rPr>
                <w:rFonts w:ascii="Times New Roman" w:hAnsi="Times New Roman"/>
              </w:rPr>
            </w:pPr>
          </w:p>
        </w:tc>
        <w:tc>
          <w:tcPr>
            <w:tcW w:w="1395" w:type="pct"/>
            <w:shd w:val="clear" w:color="auto" w:fill="auto"/>
            <w:vAlign w:val="center"/>
          </w:tcPr>
          <w:p w:rsidR="00E40DBE" w:rsidRPr="00240C74" w:rsidRDefault="00E40DBE" w:rsidP="00E40DBE">
            <w:pPr>
              <w:pStyle w:val="ae"/>
              <w:ind w:left="0" w:right="284"/>
              <w:jc w:val="center"/>
              <w:rPr>
                <w:rFonts w:ascii="Times New Roman" w:hAnsi="Times New Roman"/>
              </w:rPr>
            </w:pPr>
            <w:r w:rsidRPr="00240C74">
              <w:rPr>
                <w:rFonts w:ascii="Times New Roman" w:hAnsi="Times New Roman"/>
                <w:i/>
              </w:rPr>
              <w:t>Коммуникативные:</w:t>
            </w:r>
            <w:r w:rsidRPr="00240C74">
              <w:rPr>
                <w:rFonts w:ascii="Times New Roman" w:hAnsi="Times New Roman"/>
              </w:rPr>
              <w:t xml:space="preserve"> управление поведением партнера и себя, планирование сотрудничества со сверстниками. </w:t>
            </w:r>
            <w:r w:rsidRPr="00240C74">
              <w:rPr>
                <w:rFonts w:ascii="Times New Roman" w:hAnsi="Times New Roman"/>
                <w:i/>
              </w:rPr>
              <w:t>Личностные:</w:t>
            </w:r>
            <w:r w:rsidRPr="00240C74">
              <w:rPr>
                <w:rFonts w:ascii="Times New Roman" w:hAnsi="Times New Roman"/>
              </w:rPr>
              <w:t xml:space="preserve"> развитие эмоционально </w:t>
            </w:r>
            <w:proofErr w:type="gramStart"/>
            <w:r w:rsidRPr="00240C74">
              <w:rPr>
                <w:rFonts w:ascii="Times New Roman" w:hAnsi="Times New Roman"/>
              </w:rPr>
              <w:t>—о</w:t>
            </w:r>
            <w:proofErr w:type="gramEnd"/>
            <w:r w:rsidRPr="00240C74">
              <w:rPr>
                <w:rFonts w:ascii="Times New Roman" w:hAnsi="Times New Roman"/>
              </w:rPr>
              <w:t xml:space="preserve">тзывчивости, доброжелательности. </w:t>
            </w:r>
          </w:p>
          <w:p w:rsidR="007C2889" w:rsidRPr="001A54C2" w:rsidRDefault="00E40DBE" w:rsidP="00E40DBE">
            <w:pPr>
              <w:pStyle w:val="ae"/>
              <w:ind w:left="0" w:right="284"/>
              <w:jc w:val="center"/>
              <w:rPr>
                <w:rFonts w:ascii="Times New Roman" w:hAnsi="Times New Roman"/>
                <w:highlight w:val="yellow"/>
              </w:rPr>
            </w:pPr>
            <w:r w:rsidRPr="00240C74">
              <w:rPr>
                <w:rFonts w:ascii="Times New Roman" w:hAnsi="Times New Roman"/>
                <w:i/>
              </w:rPr>
              <w:t>Регулятивные:</w:t>
            </w:r>
            <w:r w:rsidRPr="00240C74">
              <w:rPr>
                <w:rFonts w:ascii="Times New Roman" w:hAnsi="Times New Roman"/>
              </w:rPr>
              <w:t xml:space="preserve"> Проявление познавательной инициативе в сотрудничестве. </w:t>
            </w:r>
            <w:r w:rsidRPr="00240C74">
              <w:rPr>
                <w:rFonts w:ascii="Times New Roman" w:hAnsi="Times New Roman"/>
                <w:i/>
              </w:rPr>
              <w:t>Познавательные:</w:t>
            </w:r>
            <w:r w:rsidRPr="00240C74">
              <w:rPr>
                <w:rFonts w:ascii="Times New Roman" w:hAnsi="Times New Roman"/>
              </w:rPr>
              <w:t xml:space="preserve"> Формирование умения самостоятельно формулировать и выделять цель всего мероприятия.</w:t>
            </w:r>
          </w:p>
        </w:tc>
      </w:tr>
      <w:tr w:rsidR="00E40DBE" w:rsidRPr="004C38C6" w:rsidTr="003905E6">
        <w:trPr>
          <w:trHeight w:val="3251"/>
        </w:trPr>
        <w:tc>
          <w:tcPr>
            <w:tcW w:w="1125" w:type="pct"/>
            <w:shd w:val="clear" w:color="auto" w:fill="auto"/>
            <w:vAlign w:val="center"/>
          </w:tcPr>
          <w:p w:rsidR="007C2889" w:rsidRPr="001A54C2" w:rsidRDefault="007C2889" w:rsidP="001A54C2">
            <w:pPr>
              <w:jc w:val="center"/>
              <w:rPr>
                <w:rFonts w:ascii="Times New Roman" w:eastAsia="Calibri" w:hAnsi="Times New Roman"/>
                <w:b/>
                <w:u w:val="dash"/>
              </w:rPr>
            </w:pPr>
            <w:r w:rsidRPr="001A54C2">
              <w:rPr>
                <w:rFonts w:ascii="Times New Roman" w:eastAsia="Calibri" w:hAnsi="Times New Roman"/>
                <w:b/>
                <w:u w:val="dash"/>
              </w:rPr>
              <w:lastRenderedPageBreak/>
              <w:t>ОСНОВНАЯ ЧАСТЬ</w:t>
            </w:r>
          </w:p>
          <w:p w:rsidR="007C2889" w:rsidRPr="001A54C2" w:rsidRDefault="007C2889" w:rsidP="001A54C2">
            <w:pPr>
              <w:jc w:val="center"/>
              <w:rPr>
                <w:rFonts w:ascii="Times New Roman" w:eastAsia="Droid Sans Fallback" w:hAnsi="Times New Roman"/>
                <w:kern w:val="2"/>
                <w:lang w:eastAsia="zh-CN" w:bidi="hi-IN"/>
              </w:rPr>
            </w:pPr>
            <w:r w:rsidRPr="001A54C2">
              <w:rPr>
                <w:rFonts w:ascii="Times New Roman" w:eastAsia="Droid Sans Fallback" w:hAnsi="Times New Roman"/>
                <w:kern w:val="2"/>
                <w:lang w:eastAsia="zh-CN" w:bidi="hi-IN"/>
              </w:rPr>
              <w:t xml:space="preserve">Проектирование </w:t>
            </w:r>
            <w:proofErr w:type="gramStart"/>
            <w:r w:rsidRPr="001A54C2">
              <w:rPr>
                <w:rFonts w:ascii="Times New Roman" w:eastAsia="Droid Sans Fallback" w:hAnsi="Times New Roman"/>
                <w:kern w:val="2"/>
                <w:lang w:eastAsia="zh-CN" w:bidi="hi-IN"/>
              </w:rPr>
              <w:t>решений проблемной ситуации</w:t>
            </w:r>
            <w:proofErr w:type="gramEnd"/>
            <w:r w:rsidRPr="001A54C2">
              <w:rPr>
                <w:rFonts w:ascii="Times New Roman" w:eastAsia="Droid Sans Fallback" w:hAnsi="Times New Roman"/>
                <w:kern w:val="2"/>
                <w:lang w:eastAsia="zh-CN" w:bidi="hi-IN"/>
              </w:rPr>
              <w:t>,</w:t>
            </w:r>
          </w:p>
          <w:p w:rsidR="007C2889" w:rsidRPr="001A54C2" w:rsidRDefault="007C2889" w:rsidP="001A54C2">
            <w:pPr>
              <w:jc w:val="center"/>
              <w:rPr>
                <w:rFonts w:ascii="Times New Roman" w:eastAsia="Calibri" w:hAnsi="Times New Roman"/>
              </w:rPr>
            </w:pPr>
            <w:r w:rsidRPr="001A54C2">
              <w:rPr>
                <w:rFonts w:ascii="Times New Roman" w:eastAsia="Calibri" w:hAnsi="Times New Roman"/>
              </w:rPr>
              <w:t>актуализация знаний,</w:t>
            </w:r>
          </w:p>
          <w:p w:rsidR="007C2889" w:rsidRPr="001A54C2" w:rsidRDefault="007C2889" w:rsidP="001A54C2">
            <w:pPr>
              <w:jc w:val="center"/>
              <w:rPr>
                <w:rFonts w:ascii="Times New Roman" w:eastAsia="Calibri" w:hAnsi="Times New Roman"/>
              </w:rPr>
            </w:pPr>
            <w:r w:rsidRPr="001A54C2">
              <w:rPr>
                <w:rFonts w:ascii="Times New Roman" w:eastAsia="Calibri" w:hAnsi="Times New Roman"/>
              </w:rPr>
              <w:t>или начало выполнения действий по задачам занятия</w:t>
            </w:r>
          </w:p>
        </w:tc>
        <w:tc>
          <w:tcPr>
            <w:tcW w:w="1311" w:type="pct"/>
            <w:shd w:val="clear" w:color="auto" w:fill="auto"/>
          </w:tcPr>
          <w:p w:rsidR="003905E6" w:rsidRDefault="003905E6" w:rsidP="003905E6">
            <w:pPr>
              <w:pStyle w:val="af0"/>
              <w:shd w:val="clear" w:color="auto" w:fill="FFFFFF"/>
              <w:spacing w:before="0" w:beforeAutospacing="0" w:after="150" w:afterAutospacing="0"/>
              <w:rPr>
                <w:color w:val="000000"/>
                <w:sz w:val="22"/>
                <w:szCs w:val="22"/>
              </w:rPr>
            </w:pPr>
            <w:r>
              <w:rPr>
                <w:b/>
                <w:bCs/>
                <w:color w:val="000000"/>
                <w:sz w:val="22"/>
                <w:szCs w:val="22"/>
              </w:rPr>
              <w:t xml:space="preserve">– </w:t>
            </w:r>
            <w:r w:rsidRPr="00E40DBE">
              <w:rPr>
                <w:color w:val="000000"/>
                <w:sz w:val="22"/>
                <w:szCs w:val="22"/>
              </w:rPr>
              <w:t>Во все времена люди по-разному относились к своей работе, к труду, что им приходилось выполнять. Послушайте </w:t>
            </w:r>
            <w:r w:rsidRPr="003905E6">
              <w:rPr>
                <w:bCs/>
                <w:color w:val="000000"/>
                <w:sz w:val="22"/>
                <w:szCs w:val="22"/>
              </w:rPr>
              <w:t>легенду.</w:t>
            </w:r>
            <w:r w:rsidRPr="00E40DBE">
              <w:rPr>
                <w:color w:val="000000"/>
                <w:sz w:val="22"/>
                <w:szCs w:val="22"/>
              </w:rPr>
              <w:t> Давным-давно во французском городе Шартре строился большой собор. Троих рабочих, подвозивших на тачках строительный камень, спросили, чем они занимаются. Первый ответил: "Обтёсываю эти проклятые камни, вон какие мозоли на руках набил!" Второй молвил: "Я обтёсываю и вожу камни, зарабатываю на кусок хлеба своей жене и дочкам". А третий сказал с улыбкой: "Я строю прекрасный собор". Занимаясь одной работой, все трое дали различные ответы на заданный вопрос. Почему? </w:t>
            </w:r>
          </w:p>
          <w:p w:rsidR="00E35A08" w:rsidRPr="00E35A08" w:rsidRDefault="00E35A08" w:rsidP="00E35A08">
            <w:pPr>
              <w:shd w:val="clear" w:color="auto" w:fill="FFFFFF"/>
              <w:spacing w:after="150" w:line="240" w:lineRule="auto"/>
              <w:rPr>
                <w:rFonts w:ascii="Times New Roman" w:hAnsi="Times New Roman"/>
                <w:color w:val="000000"/>
              </w:rPr>
            </w:pPr>
            <w:r w:rsidRPr="00E35A08">
              <w:rPr>
                <w:rFonts w:ascii="Times New Roman" w:hAnsi="Times New Roman"/>
                <w:color w:val="000000"/>
              </w:rPr>
              <w:t xml:space="preserve">Успешные профессионалы, т.е. люди, довольные своей </w:t>
            </w:r>
            <w:r w:rsidRPr="00E35A08">
              <w:rPr>
                <w:rFonts w:ascii="Times New Roman" w:hAnsi="Times New Roman"/>
                <w:color w:val="000000"/>
              </w:rPr>
              <w:lastRenderedPageBreak/>
              <w:t>профессией и зарабатывающие много денег, сформулировали </w:t>
            </w:r>
            <w:r w:rsidRPr="00E35A08">
              <w:rPr>
                <w:rFonts w:ascii="Times New Roman" w:hAnsi="Times New Roman"/>
                <w:b/>
                <w:bCs/>
                <w:color w:val="000000"/>
              </w:rPr>
              <w:t>три главных требования</w:t>
            </w:r>
            <w:r w:rsidRPr="00E35A08">
              <w:rPr>
                <w:rFonts w:ascii="Times New Roman" w:hAnsi="Times New Roman"/>
                <w:color w:val="000000"/>
              </w:rPr>
              <w:t>, которым должна удовлетворять профессия, чтобы потом не разочароваться в ней:</w:t>
            </w:r>
          </w:p>
          <w:p w:rsidR="00E35A08" w:rsidRPr="00E35A08" w:rsidRDefault="00E35A08" w:rsidP="00E35A08">
            <w:pPr>
              <w:numPr>
                <w:ilvl w:val="0"/>
                <w:numId w:val="15"/>
              </w:numPr>
              <w:shd w:val="clear" w:color="auto" w:fill="FFFFFF"/>
              <w:spacing w:after="150" w:line="240" w:lineRule="auto"/>
              <w:rPr>
                <w:rFonts w:ascii="Times New Roman" w:hAnsi="Times New Roman"/>
                <w:color w:val="000000"/>
              </w:rPr>
            </w:pPr>
            <w:r w:rsidRPr="00E35A08">
              <w:rPr>
                <w:rFonts w:ascii="Times New Roman" w:hAnsi="Times New Roman"/>
                <w:b/>
                <w:bCs/>
                <w:i/>
                <w:iCs/>
                <w:color w:val="000000"/>
              </w:rPr>
              <w:t>профессия должна быть интересной,</w:t>
            </w:r>
          </w:p>
          <w:p w:rsidR="00E35A08" w:rsidRPr="00E35A08" w:rsidRDefault="00E35A08" w:rsidP="00E35A08">
            <w:pPr>
              <w:numPr>
                <w:ilvl w:val="0"/>
                <w:numId w:val="15"/>
              </w:numPr>
              <w:shd w:val="clear" w:color="auto" w:fill="FFFFFF"/>
              <w:spacing w:after="150" w:line="240" w:lineRule="auto"/>
              <w:rPr>
                <w:rFonts w:ascii="Times New Roman" w:hAnsi="Times New Roman"/>
                <w:color w:val="000000"/>
              </w:rPr>
            </w:pPr>
            <w:r w:rsidRPr="00E35A08">
              <w:rPr>
                <w:rFonts w:ascii="Times New Roman" w:hAnsi="Times New Roman"/>
                <w:b/>
                <w:bCs/>
                <w:i/>
                <w:iCs/>
                <w:color w:val="000000"/>
              </w:rPr>
              <w:t>профессия должна пользоваться спросом на рынке труда,</w:t>
            </w:r>
          </w:p>
          <w:p w:rsidR="00E35A08" w:rsidRPr="00E35A08" w:rsidRDefault="00E35A08" w:rsidP="00E35A08">
            <w:pPr>
              <w:numPr>
                <w:ilvl w:val="0"/>
                <w:numId w:val="15"/>
              </w:numPr>
              <w:shd w:val="clear" w:color="auto" w:fill="FFFFFF"/>
              <w:spacing w:after="150" w:line="240" w:lineRule="auto"/>
              <w:rPr>
                <w:rFonts w:ascii="Times New Roman" w:hAnsi="Times New Roman"/>
                <w:color w:val="000000"/>
              </w:rPr>
            </w:pPr>
            <w:r w:rsidRPr="00E35A08">
              <w:rPr>
                <w:rFonts w:ascii="Times New Roman" w:hAnsi="Times New Roman"/>
                <w:b/>
                <w:bCs/>
                <w:i/>
                <w:iCs/>
                <w:color w:val="000000"/>
              </w:rPr>
              <w:t>профессия должна соответствовать собственным возможностям.</w:t>
            </w:r>
          </w:p>
          <w:p w:rsidR="00E35A08" w:rsidRPr="00E35A08" w:rsidRDefault="00E35A08" w:rsidP="00E35A08">
            <w:pPr>
              <w:shd w:val="clear" w:color="auto" w:fill="FFFFFF"/>
              <w:spacing w:after="150" w:line="240" w:lineRule="auto"/>
              <w:rPr>
                <w:rFonts w:ascii="Times New Roman" w:hAnsi="Times New Roman"/>
                <w:color w:val="000000"/>
              </w:rPr>
            </w:pPr>
            <w:r w:rsidRPr="00E35A08">
              <w:rPr>
                <w:rFonts w:ascii="Times New Roman" w:hAnsi="Times New Roman"/>
                <w:color w:val="000000"/>
              </w:rPr>
              <w:t xml:space="preserve">Один из наиболее существенных внутренних импульсов, по которым люди выбирают себе профессию, </w:t>
            </w:r>
            <w:proofErr w:type="spellStart"/>
            <w:r w:rsidRPr="00E35A08">
              <w:rPr>
                <w:rFonts w:ascii="Times New Roman" w:hAnsi="Times New Roman"/>
                <w:color w:val="000000"/>
              </w:rPr>
              <w:t>это</w:t>
            </w:r>
            <w:r w:rsidRPr="00E35A08">
              <w:rPr>
                <w:rFonts w:ascii="Times New Roman" w:hAnsi="Times New Roman"/>
                <w:i/>
                <w:iCs/>
                <w:color w:val="000000"/>
              </w:rPr>
              <w:t>интерес</w:t>
            </w:r>
            <w:proofErr w:type="spellEnd"/>
            <w:r w:rsidRPr="00E35A08">
              <w:rPr>
                <w:rFonts w:ascii="Times New Roman" w:hAnsi="Times New Roman"/>
                <w:i/>
                <w:iCs/>
                <w:color w:val="000000"/>
              </w:rPr>
              <w:t xml:space="preserve"> к ее содержанию.</w:t>
            </w:r>
            <w:r w:rsidRPr="00E35A08">
              <w:rPr>
                <w:rFonts w:ascii="Times New Roman" w:hAnsi="Times New Roman"/>
                <w:color w:val="000000"/>
              </w:rPr>
              <w:t> Это первое требование к профессии.</w:t>
            </w:r>
          </w:p>
          <w:p w:rsidR="00E35A08" w:rsidRPr="00E35A08" w:rsidRDefault="00E35A08" w:rsidP="00E35A08">
            <w:pPr>
              <w:shd w:val="clear" w:color="auto" w:fill="FFFFFF"/>
              <w:spacing w:after="150" w:line="240" w:lineRule="auto"/>
              <w:rPr>
                <w:rFonts w:ascii="Times New Roman" w:hAnsi="Times New Roman"/>
                <w:color w:val="000000"/>
              </w:rPr>
            </w:pPr>
            <w:r w:rsidRPr="00E35A08">
              <w:rPr>
                <w:rFonts w:ascii="Times New Roman" w:hAnsi="Times New Roman"/>
                <w:color w:val="000000"/>
              </w:rPr>
              <w:t xml:space="preserve">Давайте </w:t>
            </w:r>
            <w:proofErr w:type="spellStart"/>
            <w:r w:rsidRPr="00E35A08">
              <w:rPr>
                <w:rFonts w:ascii="Times New Roman" w:hAnsi="Times New Roman"/>
                <w:color w:val="000000"/>
              </w:rPr>
              <w:t>порассуждаем</w:t>
            </w:r>
            <w:proofErr w:type="spellEnd"/>
            <w:r w:rsidRPr="00E35A08">
              <w:rPr>
                <w:rFonts w:ascii="Times New Roman" w:hAnsi="Times New Roman"/>
                <w:color w:val="000000"/>
              </w:rPr>
              <w:t xml:space="preserve"> о том, как нужно выбирать профессию, что важно учитывать при этом.</w:t>
            </w:r>
          </w:p>
          <w:p w:rsidR="00E35A08" w:rsidRDefault="00E35A08" w:rsidP="00E35A08">
            <w:pPr>
              <w:shd w:val="clear" w:color="auto" w:fill="FFFFFF"/>
              <w:spacing w:after="150" w:line="240" w:lineRule="auto"/>
              <w:rPr>
                <w:rFonts w:ascii="Times New Roman" w:hAnsi="Times New Roman"/>
                <w:b/>
                <w:bCs/>
                <w:color w:val="000000"/>
              </w:rPr>
            </w:pPr>
            <w:r w:rsidRPr="00E35A08">
              <w:rPr>
                <w:rFonts w:ascii="Times New Roman" w:hAnsi="Times New Roman"/>
                <w:b/>
                <w:bCs/>
                <w:color w:val="000000"/>
              </w:rPr>
              <w:t>Формула выбора профессии</w:t>
            </w:r>
            <w:r>
              <w:rPr>
                <w:rFonts w:ascii="Times New Roman" w:hAnsi="Times New Roman"/>
                <w:b/>
                <w:bCs/>
                <w:color w:val="000000"/>
              </w:rPr>
              <w:t xml:space="preserve"> (Приложение 2)</w:t>
            </w:r>
          </w:p>
          <w:p w:rsidR="00E35A08" w:rsidRPr="00E35A08" w:rsidRDefault="00E35A08" w:rsidP="00E35A08">
            <w:pPr>
              <w:shd w:val="clear" w:color="auto" w:fill="FFFFFF"/>
              <w:spacing w:after="150" w:line="240" w:lineRule="auto"/>
              <w:rPr>
                <w:rFonts w:ascii="Times New Roman" w:hAnsi="Times New Roman"/>
                <w:color w:val="000000"/>
              </w:rPr>
            </w:pPr>
            <w:r w:rsidRPr="00E35A08">
              <w:rPr>
                <w:rFonts w:ascii="Times New Roman" w:hAnsi="Times New Roman"/>
                <w:color w:val="000000"/>
              </w:rPr>
              <w:t xml:space="preserve"> Не всякий вид трудовой деятельности называется профессией. </w:t>
            </w:r>
            <w:r w:rsidRPr="00E35A08">
              <w:rPr>
                <w:rFonts w:ascii="Times New Roman" w:hAnsi="Times New Roman"/>
                <w:b/>
                <w:bCs/>
                <w:color w:val="000000"/>
              </w:rPr>
              <w:t>Профессия</w:t>
            </w:r>
            <w:r w:rsidRPr="00E35A08">
              <w:rPr>
                <w:rFonts w:ascii="Times New Roman" w:hAnsi="Times New Roman"/>
                <w:color w:val="000000"/>
              </w:rPr>
              <w:t> — это:</w:t>
            </w:r>
          </w:p>
          <w:p w:rsidR="00E35A08" w:rsidRPr="00E35A08" w:rsidRDefault="00E35A08" w:rsidP="00E35A08">
            <w:pPr>
              <w:numPr>
                <w:ilvl w:val="0"/>
                <w:numId w:val="16"/>
              </w:numPr>
              <w:shd w:val="clear" w:color="auto" w:fill="FFFFFF"/>
              <w:spacing w:after="150" w:line="240" w:lineRule="auto"/>
              <w:rPr>
                <w:rFonts w:ascii="Times New Roman" w:hAnsi="Times New Roman"/>
                <w:color w:val="000000"/>
              </w:rPr>
            </w:pPr>
            <w:r w:rsidRPr="00E35A08">
              <w:rPr>
                <w:rFonts w:ascii="Times New Roman" w:hAnsi="Times New Roman"/>
                <w:color w:val="000000"/>
              </w:rPr>
              <w:t>деятельность, направленная на пользу общества,</w:t>
            </w:r>
          </w:p>
          <w:p w:rsidR="00E35A08" w:rsidRPr="00E35A08" w:rsidRDefault="00E35A08" w:rsidP="00E35A08">
            <w:pPr>
              <w:numPr>
                <w:ilvl w:val="0"/>
                <w:numId w:val="16"/>
              </w:numPr>
              <w:shd w:val="clear" w:color="auto" w:fill="FFFFFF"/>
              <w:spacing w:after="150" w:line="240" w:lineRule="auto"/>
              <w:rPr>
                <w:rFonts w:ascii="Times New Roman" w:hAnsi="Times New Roman"/>
                <w:color w:val="000000"/>
              </w:rPr>
            </w:pPr>
            <w:r w:rsidRPr="00E35A08">
              <w:rPr>
                <w:rFonts w:ascii="Times New Roman" w:hAnsi="Times New Roman"/>
                <w:color w:val="000000"/>
              </w:rPr>
              <w:t>деятельность, требующая профессионального обучения,</w:t>
            </w:r>
          </w:p>
          <w:p w:rsidR="00E35A08" w:rsidRPr="00E35A08" w:rsidRDefault="00E35A08" w:rsidP="00E35A08">
            <w:pPr>
              <w:numPr>
                <w:ilvl w:val="0"/>
                <w:numId w:val="16"/>
              </w:numPr>
              <w:shd w:val="clear" w:color="auto" w:fill="FFFFFF"/>
              <w:spacing w:after="150" w:line="240" w:lineRule="auto"/>
              <w:rPr>
                <w:rFonts w:ascii="Times New Roman" w:hAnsi="Times New Roman"/>
                <w:color w:val="000000"/>
              </w:rPr>
            </w:pPr>
            <w:r w:rsidRPr="00E35A08">
              <w:rPr>
                <w:rFonts w:ascii="Times New Roman" w:hAnsi="Times New Roman"/>
                <w:color w:val="000000"/>
              </w:rPr>
              <w:t>деятельность, выполняемая за определенное вознаграждение (зарплату).</w:t>
            </w:r>
          </w:p>
          <w:p w:rsidR="00E35A08" w:rsidRPr="00E35A08" w:rsidRDefault="00E35A08" w:rsidP="00E35A08">
            <w:pPr>
              <w:shd w:val="clear" w:color="auto" w:fill="FFFFFF"/>
              <w:spacing w:after="150" w:line="240" w:lineRule="auto"/>
              <w:rPr>
                <w:rFonts w:ascii="Times New Roman" w:hAnsi="Times New Roman"/>
                <w:color w:val="000000"/>
              </w:rPr>
            </w:pPr>
            <w:r w:rsidRPr="00E35A08">
              <w:rPr>
                <w:rFonts w:ascii="Times New Roman" w:hAnsi="Times New Roman"/>
                <w:b/>
                <w:bCs/>
                <w:color w:val="000000"/>
              </w:rPr>
              <w:t>Игра «Отгадай профессию по описанию?»</w:t>
            </w:r>
            <w:r w:rsidR="00240C74">
              <w:rPr>
                <w:rFonts w:ascii="Times New Roman" w:hAnsi="Times New Roman"/>
                <w:b/>
                <w:bCs/>
                <w:color w:val="000000"/>
              </w:rPr>
              <w:t xml:space="preserve"> </w:t>
            </w:r>
            <w:r w:rsidR="00240C74">
              <w:rPr>
                <w:rFonts w:ascii="Times New Roman" w:hAnsi="Times New Roman"/>
                <w:b/>
                <w:bCs/>
                <w:color w:val="000000"/>
              </w:rPr>
              <w:lastRenderedPageBreak/>
              <w:t>(Приложение 3)</w:t>
            </w:r>
          </w:p>
          <w:p w:rsidR="00E35A08" w:rsidRPr="00E35A08" w:rsidRDefault="00E35A08" w:rsidP="00E35A08">
            <w:pPr>
              <w:shd w:val="clear" w:color="auto" w:fill="FFFFFF"/>
              <w:spacing w:after="150" w:line="240" w:lineRule="auto"/>
              <w:rPr>
                <w:rFonts w:ascii="Times New Roman" w:hAnsi="Times New Roman"/>
                <w:color w:val="000000"/>
              </w:rPr>
            </w:pPr>
            <w:r w:rsidRPr="00E35A08">
              <w:rPr>
                <w:rFonts w:ascii="Times New Roman" w:hAnsi="Times New Roman"/>
                <w:color w:val="000000"/>
                <w:u w:val="single"/>
              </w:rPr>
              <w:t>А знаете ли вы вот эти профессии?</w:t>
            </w:r>
            <w:r w:rsidRPr="00E35A08">
              <w:rPr>
                <w:rFonts w:ascii="Times New Roman" w:hAnsi="Times New Roman"/>
                <w:color w:val="000000"/>
              </w:rPr>
              <w:br/>
            </w:r>
            <w:r w:rsidRPr="00E35A08">
              <w:rPr>
                <w:rFonts w:ascii="Times New Roman" w:hAnsi="Times New Roman"/>
                <w:b/>
                <w:bCs/>
                <w:color w:val="000000"/>
              </w:rPr>
              <w:t>1. Логист </w:t>
            </w:r>
            <w:r w:rsidRPr="00E35A08">
              <w:rPr>
                <w:rFonts w:ascii="Times New Roman" w:hAnsi="Times New Roman"/>
                <w:color w:val="000000"/>
              </w:rPr>
              <w:t>– специалист по организации транспортировки продукции. Профессия приобретает все больший спрос, для ее получения необходимы экономическое образование и курсы специализации.</w:t>
            </w:r>
            <w:r w:rsidRPr="00E35A08">
              <w:rPr>
                <w:rFonts w:ascii="Times New Roman" w:hAnsi="Times New Roman"/>
                <w:color w:val="000000"/>
              </w:rPr>
              <w:br/>
            </w:r>
            <w:r w:rsidRPr="00E35A08">
              <w:rPr>
                <w:rFonts w:ascii="Times New Roman" w:hAnsi="Times New Roman"/>
                <w:b/>
                <w:bCs/>
                <w:color w:val="000000"/>
              </w:rPr>
              <w:t xml:space="preserve">2. </w:t>
            </w:r>
            <w:proofErr w:type="spellStart"/>
            <w:r w:rsidRPr="00E35A08">
              <w:rPr>
                <w:rFonts w:ascii="Times New Roman" w:hAnsi="Times New Roman"/>
                <w:b/>
                <w:bCs/>
                <w:color w:val="000000"/>
              </w:rPr>
              <w:t>Веб</w:t>
            </w:r>
            <w:proofErr w:type="spellEnd"/>
            <w:r w:rsidRPr="00E35A08">
              <w:rPr>
                <w:rFonts w:ascii="Times New Roman" w:hAnsi="Times New Roman"/>
                <w:b/>
                <w:bCs/>
                <w:color w:val="000000"/>
              </w:rPr>
              <w:t xml:space="preserve"> – мастер - </w:t>
            </w:r>
            <w:r w:rsidRPr="00E35A08">
              <w:rPr>
                <w:rFonts w:ascii="Times New Roman" w:hAnsi="Times New Roman"/>
                <w:color w:val="000000"/>
              </w:rPr>
              <w:t xml:space="preserve"> работает с сетями, разрабатывает проекты сайтов. В настоящее время наблюдается пик </w:t>
            </w:r>
            <w:proofErr w:type="spellStart"/>
            <w:r w:rsidRPr="00E35A08">
              <w:rPr>
                <w:rFonts w:ascii="Times New Roman" w:hAnsi="Times New Roman"/>
                <w:color w:val="000000"/>
              </w:rPr>
              <w:t>востребованности</w:t>
            </w:r>
            <w:proofErr w:type="spellEnd"/>
            <w:r w:rsidRPr="00E35A08">
              <w:rPr>
                <w:rFonts w:ascii="Times New Roman" w:hAnsi="Times New Roman"/>
                <w:color w:val="000000"/>
              </w:rPr>
              <w:t xml:space="preserve"> профессии. Спрос со временем упадет, но </w:t>
            </w:r>
            <w:proofErr w:type="spellStart"/>
            <w:r w:rsidRPr="00E35A08">
              <w:rPr>
                <w:rFonts w:ascii="Times New Roman" w:hAnsi="Times New Roman"/>
                <w:color w:val="000000"/>
              </w:rPr>
              <w:t>веб-мастер</w:t>
            </w:r>
            <w:proofErr w:type="spellEnd"/>
            <w:r w:rsidRPr="00E35A08">
              <w:rPr>
                <w:rFonts w:ascii="Times New Roman" w:hAnsi="Times New Roman"/>
                <w:color w:val="000000"/>
              </w:rPr>
              <w:t xml:space="preserve"> может легко переквалифицироваться в менеджера информационных сетей, специалиста по информационным технологиям. Для этого важно иметь образование в области экономики или управления.</w:t>
            </w:r>
            <w:r w:rsidRPr="00E35A08">
              <w:rPr>
                <w:rFonts w:ascii="Times New Roman" w:hAnsi="Times New Roman"/>
                <w:color w:val="000000"/>
              </w:rPr>
              <w:br/>
            </w:r>
            <w:r w:rsidRPr="00E35A08">
              <w:rPr>
                <w:rFonts w:ascii="Times New Roman" w:hAnsi="Times New Roman"/>
                <w:b/>
                <w:bCs/>
                <w:color w:val="000000"/>
              </w:rPr>
              <w:t xml:space="preserve">3. </w:t>
            </w:r>
            <w:proofErr w:type="spellStart"/>
            <w:r w:rsidRPr="00E35A08">
              <w:rPr>
                <w:rFonts w:ascii="Times New Roman" w:hAnsi="Times New Roman"/>
                <w:b/>
                <w:bCs/>
                <w:color w:val="000000"/>
              </w:rPr>
              <w:t>Маркетолог</w:t>
            </w:r>
            <w:proofErr w:type="spellEnd"/>
            <w:r w:rsidRPr="00E35A08">
              <w:rPr>
                <w:rFonts w:ascii="Times New Roman" w:hAnsi="Times New Roman"/>
                <w:b/>
                <w:bCs/>
                <w:color w:val="000000"/>
              </w:rPr>
              <w:t xml:space="preserve"> - </w:t>
            </w:r>
            <w:r w:rsidRPr="00E35A08">
              <w:rPr>
                <w:rFonts w:ascii="Times New Roman" w:hAnsi="Times New Roman"/>
                <w:color w:val="000000"/>
              </w:rPr>
              <w:t> тот, кто изучает рынок. Спрос на профессию постоянно высокий. Приоритет имеют те, кто обладает способностью к анализу и письменному изложению его результатов. Наиболее желательно иметь одновременно экономическое и инженерно-техническое образование.</w:t>
            </w:r>
            <w:r w:rsidRPr="00E35A08">
              <w:rPr>
                <w:rFonts w:ascii="Times New Roman" w:hAnsi="Times New Roman"/>
                <w:color w:val="000000"/>
              </w:rPr>
              <w:br/>
            </w:r>
            <w:r w:rsidRPr="00E35A08">
              <w:rPr>
                <w:rFonts w:ascii="Times New Roman" w:hAnsi="Times New Roman"/>
                <w:b/>
                <w:bCs/>
                <w:color w:val="000000"/>
              </w:rPr>
              <w:t xml:space="preserve">4. </w:t>
            </w:r>
            <w:proofErr w:type="spellStart"/>
            <w:r w:rsidRPr="00E35A08">
              <w:rPr>
                <w:rFonts w:ascii="Times New Roman" w:hAnsi="Times New Roman"/>
                <w:b/>
                <w:bCs/>
                <w:color w:val="000000"/>
              </w:rPr>
              <w:t>Фандрейзер</w:t>
            </w:r>
            <w:proofErr w:type="spellEnd"/>
            <w:r w:rsidRPr="00E35A08">
              <w:rPr>
                <w:rFonts w:ascii="Times New Roman" w:hAnsi="Times New Roman"/>
                <w:b/>
                <w:bCs/>
                <w:color w:val="000000"/>
              </w:rPr>
              <w:t xml:space="preserve"> - </w:t>
            </w:r>
            <w:r w:rsidRPr="00E35A08">
              <w:rPr>
                <w:rFonts w:ascii="Times New Roman" w:hAnsi="Times New Roman"/>
                <w:color w:val="000000"/>
              </w:rPr>
              <w:t>ищет деньги и возможности для организаций. Спрос на профессию постоянно высок. Необходим целый комплекс способностей: умение общаться, уверенность в себе, аналитические склонности, интуиция.</w:t>
            </w:r>
            <w:r w:rsidRPr="00E35A08">
              <w:rPr>
                <w:rFonts w:ascii="Times New Roman" w:hAnsi="Times New Roman"/>
                <w:color w:val="000000"/>
              </w:rPr>
              <w:br/>
            </w:r>
            <w:r w:rsidRPr="00E35A08">
              <w:rPr>
                <w:rFonts w:ascii="Times New Roman" w:hAnsi="Times New Roman"/>
                <w:b/>
                <w:bCs/>
                <w:color w:val="000000"/>
              </w:rPr>
              <w:t>5. PR - агент - </w:t>
            </w:r>
            <w:r w:rsidRPr="00E35A08">
              <w:rPr>
                <w:rFonts w:ascii="Times New Roman" w:hAnsi="Times New Roman"/>
                <w:color w:val="000000"/>
              </w:rPr>
              <w:t xml:space="preserve">специалист по рекламе и связям с общественностью. </w:t>
            </w:r>
            <w:r w:rsidRPr="00E35A08">
              <w:rPr>
                <w:rFonts w:ascii="Times New Roman" w:hAnsi="Times New Roman"/>
                <w:color w:val="000000"/>
              </w:rPr>
              <w:lastRenderedPageBreak/>
              <w:t xml:space="preserve">Необходимо гуманитарное образование, например «политолог» или «журналист». В России эта профессия часто называется «пресс – секретарь» и пользуется неизменным </w:t>
            </w:r>
            <w:proofErr w:type="gramStart"/>
            <w:r w:rsidRPr="00E35A08">
              <w:rPr>
                <w:rFonts w:ascii="Times New Roman" w:hAnsi="Times New Roman"/>
                <w:color w:val="000000"/>
              </w:rPr>
              <w:t>спросом</w:t>
            </w:r>
            <w:proofErr w:type="gramEnd"/>
            <w:r w:rsidRPr="00E35A08">
              <w:rPr>
                <w:rFonts w:ascii="Times New Roman" w:hAnsi="Times New Roman"/>
                <w:color w:val="000000"/>
              </w:rPr>
              <w:t xml:space="preserve"> как на предприятиях, так и в различных общественно-политических объединениях.</w:t>
            </w:r>
          </w:p>
          <w:p w:rsidR="00E35A08" w:rsidRPr="00E35A08" w:rsidRDefault="00E35A08" w:rsidP="00240C74">
            <w:pPr>
              <w:shd w:val="clear" w:color="auto" w:fill="FFFFFF"/>
              <w:spacing w:after="150" w:line="240" w:lineRule="auto"/>
              <w:rPr>
                <w:rFonts w:ascii="Times New Roman" w:hAnsi="Times New Roman"/>
                <w:color w:val="000000"/>
              </w:rPr>
            </w:pPr>
            <w:r w:rsidRPr="00E35A08">
              <w:rPr>
                <w:rFonts w:ascii="Times New Roman" w:hAnsi="Times New Roman"/>
                <w:b/>
                <w:bCs/>
                <w:i/>
                <w:iCs/>
                <w:color w:val="000000"/>
              </w:rPr>
              <w:t>Игра «Профессия на букву»</w:t>
            </w:r>
            <w:r w:rsidR="00240C74">
              <w:rPr>
                <w:rFonts w:ascii="Times New Roman" w:hAnsi="Times New Roman"/>
                <w:b/>
                <w:bCs/>
                <w:i/>
                <w:iCs/>
                <w:color w:val="000000"/>
              </w:rPr>
              <w:t xml:space="preserve"> </w:t>
            </w:r>
            <w:r w:rsidR="00240C74" w:rsidRPr="00240C74">
              <w:rPr>
                <w:rFonts w:ascii="Times New Roman" w:hAnsi="Times New Roman"/>
                <w:b/>
                <w:bCs/>
                <w:iCs/>
                <w:color w:val="000000"/>
              </w:rPr>
              <w:t>(Приложение 4)</w:t>
            </w:r>
          </w:p>
          <w:p w:rsidR="00E35A08" w:rsidRPr="00E40DBE" w:rsidRDefault="00E35A08" w:rsidP="00240C74">
            <w:pPr>
              <w:shd w:val="clear" w:color="auto" w:fill="FFFFFF"/>
              <w:spacing w:after="150" w:line="240" w:lineRule="auto"/>
              <w:rPr>
                <w:rFonts w:ascii="Times New Roman" w:hAnsi="Times New Roman"/>
                <w:color w:val="000000"/>
              </w:rPr>
            </w:pPr>
            <w:r w:rsidRPr="00E35A08">
              <w:rPr>
                <w:rFonts w:ascii="Times New Roman" w:hAnsi="Times New Roman"/>
                <w:b/>
                <w:bCs/>
                <w:color w:val="000000"/>
              </w:rPr>
              <w:t>Игра "Закончить предложения"</w:t>
            </w:r>
            <w:r w:rsidR="00240C74">
              <w:rPr>
                <w:rFonts w:ascii="Times New Roman" w:hAnsi="Times New Roman"/>
                <w:b/>
                <w:bCs/>
                <w:color w:val="000000"/>
              </w:rPr>
              <w:t xml:space="preserve"> (Приложение 5)</w:t>
            </w:r>
          </w:p>
          <w:p w:rsidR="007C2889" w:rsidRPr="001A54C2" w:rsidRDefault="007C2889" w:rsidP="001A54C2">
            <w:pPr>
              <w:rPr>
                <w:rFonts w:ascii="Times New Roman" w:eastAsia="Calibri" w:hAnsi="Times New Roman"/>
              </w:rPr>
            </w:pPr>
          </w:p>
        </w:tc>
        <w:tc>
          <w:tcPr>
            <w:tcW w:w="1168" w:type="pct"/>
            <w:shd w:val="clear" w:color="auto" w:fill="auto"/>
            <w:vAlign w:val="center"/>
          </w:tcPr>
          <w:p w:rsidR="007C2889" w:rsidRPr="001A54C2" w:rsidRDefault="00240C74" w:rsidP="001A54C2">
            <w:pPr>
              <w:rPr>
                <w:rFonts w:ascii="Times New Roman" w:eastAsia="Calibri" w:hAnsi="Times New Roman"/>
              </w:rPr>
            </w:pPr>
            <w:r>
              <w:rPr>
                <w:rFonts w:ascii="Times New Roman" w:eastAsia="Calibri" w:hAnsi="Times New Roman"/>
              </w:rPr>
              <w:lastRenderedPageBreak/>
              <w:t xml:space="preserve">Слушают материал; Отвечают на вопросы; анализируют сказанные слова; участвуют в беседе с классом; участвуют активно в играх; задают вопросы. </w:t>
            </w:r>
          </w:p>
        </w:tc>
        <w:tc>
          <w:tcPr>
            <w:tcW w:w="1395" w:type="pct"/>
            <w:shd w:val="clear" w:color="auto" w:fill="auto"/>
            <w:vAlign w:val="center"/>
          </w:tcPr>
          <w:p w:rsidR="00240C74" w:rsidRPr="00240C74" w:rsidRDefault="00240C74" w:rsidP="00240C74">
            <w:pPr>
              <w:jc w:val="center"/>
              <w:rPr>
                <w:rFonts w:ascii="Times New Roman" w:eastAsia="Calibri" w:hAnsi="Times New Roman"/>
              </w:rPr>
            </w:pPr>
            <w:r>
              <w:rPr>
                <w:rFonts w:ascii="Times New Roman" w:eastAsia="Calibri" w:hAnsi="Times New Roman"/>
                <w:i/>
              </w:rPr>
              <w:t>П</w:t>
            </w:r>
            <w:r w:rsidRPr="00240C74">
              <w:rPr>
                <w:rFonts w:ascii="Times New Roman" w:eastAsia="Calibri" w:hAnsi="Times New Roman"/>
                <w:i/>
              </w:rPr>
              <w:t>ознавательные:</w:t>
            </w:r>
            <w:r w:rsidRPr="00240C74">
              <w:rPr>
                <w:rFonts w:ascii="Times New Roman" w:eastAsia="Calibri" w:hAnsi="Times New Roman"/>
              </w:rPr>
              <w:t xml:space="preserve"> побуждение детей к поиску информации о профессиях, к осознанному профессиональному выбору; развивать мотивы и интересы св</w:t>
            </w:r>
            <w:r>
              <w:rPr>
                <w:rFonts w:ascii="Times New Roman" w:eastAsia="Calibri" w:hAnsi="Times New Roman"/>
              </w:rPr>
              <w:t xml:space="preserve">оей познавательной деятельности; </w:t>
            </w:r>
            <w:r w:rsidRPr="00240C74">
              <w:rPr>
                <w:rFonts w:ascii="Times New Roman" w:eastAsia="Calibri" w:hAnsi="Times New Roman"/>
              </w:rPr>
              <w:t xml:space="preserve">определять последовательность действий </w:t>
            </w:r>
            <w:r>
              <w:rPr>
                <w:rFonts w:ascii="Times New Roman" w:eastAsia="Calibri" w:hAnsi="Times New Roman"/>
              </w:rPr>
              <w:t xml:space="preserve">при решении поставленной задачи; </w:t>
            </w:r>
            <w:r w:rsidRPr="00240C74">
              <w:rPr>
                <w:rFonts w:ascii="Times New Roman" w:eastAsia="Calibri" w:hAnsi="Times New Roman"/>
              </w:rPr>
              <w:t>развитие умений самостоятельно планировать пути достижения целей, осознанно выбирать наиболее эффективные способы решения учебных и познавательных задач;</w:t>
            </w:r>
          </w:p>
          <w:p w:rsidR="00240C74" w:rsidRPr="00240C74" w:rsidRDefault="00240C74" w:rsidP="00240C74">
            <w:pPr>
              <w:jc w:val="center"/>
              <w:rPr>
                <w:rFonts w:ascii="Times New Roman" w:eastAsia="Calibri" w:hAnsi="Times New Roman"/>
              </w:rPr>
            </w:pPr>
            <w:proofErr w:type="gramStart"/>
            <w:r w:rsidRPr="00240C74">
              <w:rPr>
                <w:rFonts w:ascii="Times New Roman" w:eastAsia="Calibri" w:hAnsi="Times New Roman"/>
                <w:i/>
              </w:rPr>
              <w:t>коммуникативные:</w:t>
            </w:r>
            <w:r w:rsidRPr="00240C74">
              <w:rPr>
                <w:rFonts w:ascii="Times New Roman" w:eastAsia="Calibri" w:hAnsi="Times New Roman"/>
              </w:rPr>
              <w:t xml:space="preserve"> организация совместной познавательной деятельнос</w:t>
            </w:r>
            <w:r>
              <w:rPr>
                <w:rFonts w:ascii="Times New Roman" w:eastAsia="Calibri" w:hAnsi="Times New Roman"/>
              </w:rPr>
              <w:t xml:space="preserve">ти с учителем и одноклассниками; </w:t>
            </w:r>
            <w:r w:rsidRPr="00240C74">
              <w:rPr>
                <w:rFonts w:ascii="Times New Roman" w:eastAsia="Calibri" w:hAnsi="Times New Roman"/>
              </w:rPr>
              <w:t>владение устной и письменной речью, мо</w:t>
            </w:r>
            <w:r>
              <w:rPr>
                <w:rFonts w:ascii="Times New Roman" w:eastAsia="Calibri" w:hAnsi="Times New Roman"/>
              </w:rPr>
              <w:t xml:space="preserve">нологической контекстной речью; </w:t>
            </w:r>
            <w:r w:rsidRPr="00240C74">
              <w:rPr>
                <w:rFonts w:ascii="Times New Roman" w:eastAsia="Calibri" w:hAnsi="Times New Roman"/>
              </w:rPr>
              <w:t xml:space="preserve">умение осознанно </w:t>
            </w:r>
            <w:r w:rsidRPr="00240C74">
              <w:rPr>
                <w:rFonts w:ascii="Times New Roman" w:eastAsia="Calibri" w:hAnsi="Times New Roman"/>
              </w:rPr>
              <w:lastRenderedPageBreak/>
              <w:t>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w:t>
            </w:r>
            <w:proofErr w:type="gramEnd"/>
          </w:p>
          <w:p w:rsidR="00240C74" w:rsidRPr="00240C74" w:rsidRDefault="00240C74" w:rsidP="00240C74">
            <w:pPr>
              <w:jc w:val="center"/>
              <w:rPr>
                <w:rFonts w:ascii="Times New Roman" w:eastAsia="Calibri" w:hAnsi="Times New Roman"/>
              </w:rPr>
            </w:pPr>
            <w:proofErr w:type="gramStart"/>
            <w:r w:rsidRPr="00240C74">
              <w:rPr>
                <w:rFonts w:ascii="Times New Roman" w:eastAsia="Calibri" w:hAnsi="Times New Roman"/>
                <w:i/>
              </w:rPr>
              <w:t>регулятивные:</w:t>
            </w:r>
            <w:r w:rsidRPr="00240C74">
              <w:rPr>
                <w:rFonts w:ascii="Times New Roman" w:eastAsia="Calibri" w:hAnsi="Times New Roman"/>
              </w:rPr>
              <w:t xml:space="preserve"> выслушивать другие мнения, а также формулировать, отстаиват</w:t>
            </w:r>
            <w:r>
              <w:rPr>
                <w:rFonts w:ascii="Times New Roman" w:eastAsia="Calibri" w:hAnsi="Times New Roman"/>
              </w:rPr>
              <w:t xml:space="preserve">ь и аргументировать свое мнение; </w:t>
            </w:r>
            <w:r w:rsidRPr="00240C74">
              <w:rPr>
                <w:rFonts w:ascii="Times New Roman" w:eastAsia="Calibri" w:hAnsi="Times New Roman"/>
              </w:rPr>
              <w:t>умение ставить цели и анализировать условия достижения цели; прогнозирование результата и оцениван</w:t>
            </w:r>
            <w:r>
              <w:rPr>
                <w:rFonts w:ascii="Times New Roman" w:eastAsia="Calibri" w:hAnsi="Times New Roman"/>
              </w:rPr>
              <w:t xml:space="preserve">ие уровня достижения результата; </w:t>
            </w:r>
            <w:r w:rsidRPr="00240C74">
              <w:rPr>
                <w:rFonts w:ascii="Times New Roman" w:eastAsia="Calibri" w:hAnsi="Times New Roman"/>
              </w:rPr>
              <w:t>умени</w:t>
            </w:r>
            <w:r>
              <w:rPr>
                <w:rFonts w:ascii="Times New Roman" w:eastAsia="Calibri" w:hAnsi="Times New Roman"/>
              </w:rPr>
              <w:t xml:space="preserve">е вступать в диалог и вести его; </w:t>
            </w:r>
            <w:r w:rsidRPr="00240C74">
              <w:rPr>
                <w:rFonts w:ascii="Times New Roman" w:eastAsia="Calibri" w:hAnsi="Times New Roman"/>
              </w:rPr>
              <w:t>развитие умений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w:t>
            </w:r>
            <w:proofErr w:type="gramEnd"/>
            <w:r w:rsidRPr="00240C74">
              <w:rPr>
                <w:rFonts w:ascii="Times New Roman" w:eastAsia="Calibri" w:hAnsi="Times New Roman"/>
              </w:rPr>
              <w:t xml:space="preserve">       формирование умений оценивать правильность выполнения учебной задачи, владения основами самоконтроля, самооценки;</w:t>
            </w:r>
          </w:p>
          <w:p w:rsidR="007C2889" w:rsidRPr="001A54C2" w:rsidRDefault="007C2889" w:rsidP="001A54C2">
            <w:pPr>
              <w:jc w:val="center"/>
              <w:rPr>
                <w:rFonts w:ascii="Times New Roman" w:eastAsia="Calibri" w:hAnsi="Times New Roman"/>
              </w:rPr>
            </w:pPr>
          </w:p>
        </w:tc>
      </w:tr>
      <w:tr w:rsidR="00E40DBE" w:rsidRPr="004C38C6" w:rsidTr="003905E6">
        <w:tc>
          <w:tcPr>
            <w:tcW w:w="1125" w:type="pct"/>
            <w:shd w:val="clear" w:color="auto" w:fill="auto"/>
            <w:vAlign w:val="center"/>
          </w:tcPr>
          <w:p w:rsidR="007C2889" w:rsidRPr="001A54C2" w:rsidRDefault="007C2889" w:rsidP="001A54C2">
            <w:pPr>
              <w:jc w:val="center"/>
              <w:rPr>
                <w:rFonts w:ascii="Times New Roman" w:eastAsia="Calibri" w:hAnsi="Times New Roman"/>
              </w:rPr>
            </w:pPr>
            <w:r w:rsidRPr="001A54C2">
              <w:rPr>
                <w:rFonts w:ascii="Times New Roman" w:eastAsia="Calibri" w:hAnsi="Times New Roman"/>
              </w:rPr>
              <w:lastRenderedPageBreak/>
              <w:t>Самостоятельное применение нового на практике,</w:t>
            </w:r>
          </w:p>
          <w:p w:rsidR="007C2889" w:rsidRPr="001A54C2" w:rsidRDefault="007C2889" w:rsidP="001A54C2">
            <w:pPr>
              <w:jc w:val="center"/>
              <w:rPr>
                <w:rFonts w:ascii="Times New Roman" w:eastAsia="Calibri" w:hAnsi="Times New Roman"/>
              </w:rPr>
            </w:pPr>
            <w:r w:rsidRPr="001A54C2">
              <w:rPr>
                <w:rFonts w:ascii="Times New Roman" w:eastAsia="Calibri" w:hAnsi="Times New Roman"/>
              </w:rPr>
              <w:t>либо актуализация уже имеющихся знаний, представлений, (выполнение работы)</w:t>
            </w:r>
          </w:p>
          <w:p w:rsidR="007C2889" w:rsidRPr="001A54C2" w:rsidRDefault="007C2889" w:rsidP="001A54C2">
            <w:pPr>
              <w:jc w:val="center"/>
              <w:rPr>
                <w:rFonts w:ascii="Times New Roman" w:eastAsia="Calibri" w:hAnsi="Times New Roman"/>
              </w:rPr>
            </w:pPr>
          </w:p>
        </w:tc>
        <w:tc>
          <w:tcPr>
            <w:tcW w:w="1311" w:type="pct"/>
            <w:shd w:val="clear" w:color="auto" w:fill="auto"/>
          </w:tcPr>
          <w:p w:rsidR="00E35A08" w:rsidRPr="00E35A08" w:rsidRDefault="00E35A08" w:rsidP="00E35A08">
            <w:pPr>
              <w:pStyle w:val="af0"/>
              <w:shd w:val="clear" w:color="auto" w:fill="FFFFFF"/>
              <w:spacing w:before="0" w:beforeAutospacing="0" w:after="150" w:afterAutospacing="0"/>
              <w:rPr>
                <w:color w:val="000000"/>
                <w:sz w:val="22"/>
                <w:szCs w:val="22"/>
              </w:rPr>
            </w:pPr>
            <w:r w:rsidRPr="00E35A08">
              <w:rPr>
                <w:b/>
                <w:bCs/>
                <w:color w:val="000000"/>
                <w:sz w:val="22"/>
                <w:szCs w:val="22"/>
              </w:rPr>
              <w:t>Тест. Коммуникативные способности</w:t>
            </w:r>
            <w:r w:rsidRPr="00E35A08">
              <w:rPr>
                <w:color w:val="000000"/>
                <w:sz w:val="22"/>
                <w:szCs w:val="22"/>
              </w:rPr>
              <w:t xml:space="preserve">. (да «+», нет « </w:t>
            </w:r>
            <w:proofErr w:type="gramStart"/>
            <w:r w:rsidRPr="00E35A08">
              <w:rPr>
                <w:color w:val="000000"/>
                <w:sz w:val="22"/>
                <w:szCs w:val="22"/>
              </w:rPr>
              <w:t>- »</w:t>
            </w:r>
            <w:proofErr w:type="gramEnd"/>
            <w:r w:rsidRPr="00E35A08">
              <w:rPr>
                <w:color w:val="000000"/>
                <w:sz w:val="22"/>
                <w:szCs w:val="22"/>
              </w:rPr>
              <w:t>)</w:t>
            </w:r>
          </w:p>
          <w:p w:rsidR="00E35A08" w:rsidRPr="00E35A08" w:rsidRDefault="00E35A08" w:rsidP="00E35A08">
            <w:pPr>
              <w:pStyle w:val="af0"/>
              <w:numPr>
                <w:ilvl w:val="0"/>
                <w:numId w:val="14"/>
              </w:numPr>
              <w:shd w:val="clear" w:color="auto" w:fill="FFFFFF"/>
              <w:spacing w:before="0" w:beforeAutospacing="0" w:after="150" w:afterAutospacing="0"/>
              <w:rPr>
                <w:color w:val="000000"/>
                <w:sz w:val="22"/>
                <w:szCs w:val="22"/>
              </w:rPr>
            </w:pPr>
            <w:r w:rsidRPr="00E35A08">
              <w:rPr>
                <w:color w:val="000000"/>
                <w:sz w:val="22"/>
                <w:szCs w:val="22"/>
              </w:rPr>
              <w:t>Много ли у вас друзей, с которыми вы постоянно общаетесь?</w:t>
            </w:r>
          </w:p>
          <w:p w:rsidR="00E35A08" w:rsidRPr="00E35A08" w:rsidRDefault="00E35A08" w:rsidP="00E35A08">
            <w:pPr>
              <w:pStyle w:val="af0"/>
              <w:numPr>
                <w:ilvl w:val="0"/>
                <w:numId w:val="14"/>
              </w:numPr>
              <w:shd w:val="clear" w:color="auto" w:fill="FFFFFF"/>
              <w:spacing w:before="0" w:beforeAutospacing="0" w:after="150" w:afterAutospacing="0"/>
              <w:rPr>
                <w:color w:val="000000"/>
                <w:sz w:val="22"/>
                <w:szCs w:val="22"/>
              </w:rPr>
            </w:pPr>
            <w:r w:rsidRPr="00E35A08">
              <w:rPr>
                <w:color w:val="000000"/>
                <w:sz w:val="22"/>
                <w:szCs w:val="22"/>
              </w:rPr>
              <w:t>Долго ли вас беспокоит чувство обиды, причиненное вам кем - то из ваших товарищей?</w:t>
            </w:r>
          </w:p>
          <w:p w:rsidR="00E35A08" w:rsidRPr="00E35A08" w:rsidRDefault="00E35A08" w:rsidP="00E35A08">
            <w:pPr>
              <w:pStyle w:val="af0"/>
              <w:numPr>
                <w:ilvl w:val="0"/>
                <w:numId w:val="14"/>
              </w:numPr>
              <w:shd w:val="clear" w:color="auto" w:fill="FFFFFF"/>
              <w:spacing w:before="0" w:beforeAutospacing="0" w:after="150" w:afterAutospacing="0"/>
              <w:rPr>
                <w:color w:val="000000"/>
                <w:sz w:val="22"/>
                <w:szCs w:val="22"/>
              </w:rPr>
            </w:pPr>
            <w:r w:rsidRPr="00E35A08">
              <w:rPr>
                <w:color w:val="000000"/>
                <w:sz w:val="22"/>
                <w:szCs w:val="22"/>
              </w:rPr>
              <w:t>Есть ли у вас стремление к установлению новых знакомств с различными людьми.</w:t>
            </w:r>
          </w:p>
          <w:p w:rsidR="00E35A08" w:rsidRPr="00E35A08" w:rsidRDefault="00E35A08" w:rsidP="00E35A08">
            <w:pPr>
              <w:pStyle w:val="af0"/>
              <w:numPr>
                <w:ilvl w:val="0"/>
                <w:numId w:val="14"/>
              </w:numPr>
              <w:shd w:val="clear" w:color="auto" w:fill="FFFFFF"/>
              <w:spacing w:before="0" w:beforeAutospacing="0" w:after="150" w:afterAutospacing="0"/>
              <w:rPr>
                <w:color w:val="000000"/>
                <w:sz w:val="22"/>
                <w:szCs w:val="22"/>
              </w:rPr>
            </w:pPr>
            <w:r w:rsidRPr="00E35A08">
              <w:rPr>
                <w:color w:val="000000"/>
                <w:sz w:val="22"/>
                <w:szCs w:val="22"/>
              </w:rPr>
              <w:t xml:space="preserve">Верно ли, что вам приятнее и проще проводить время с </w:t>
            </w:r>
            <w:proofErr w:type="gramStart"/>
            <w:r w:rsidRPr="00E35A08">
              <w:rPr>
                <w:color w:val="000000"/>
                <w:sz w:val="22"/>
                <w:szCs w:val="22"/>
              </w:rPr>
              <w:t>книгами</w:t>
            </w:r>
            <w:proofErr w:type="gramEnd"/>
            <w:r w:rsidRPr="00E35A08">
              <w:rPr>
                <w:color w:val="000000"/>
                <w:sz w:val="22"/>
                <w:szCs w:val="22"/>
              </w:rPr>
              <w:t xml:space="preserve"> или за </w:t>
            </w:r>
            <w:proofErr w:type="gramStart"/>
            <w:r w:rsidRPr="00E35A08">
              <w:rPr>
                <w:color w:val="000000"/>
                <w:sz w:val="22"/>
                <w:szCs w:val="22"/>
              </w:rPr>
              <w:t>каким</w:t>
            </w:r>
            <w:proofErr w:type="gramEnd"/>
            <w:r w:rsidRPr="00E35A08">
              <w:rPr>
                <w:color w:val="000000"/>
                <w:sz w:val="22"/>
                <w:szCs w:val="22"/>
              </w:rPr>
              <w:t xml:space="preserve"> – либо другим занятием, чем с людьми?</w:t>
            </w:r>
          </w:p>
          <w:p w:rsidR="00E35A08" w:rsidRPr="00E35A08" w:rsidRDefault="00E35A08" w:rsidP="00E35A08">
            <w:pPr>
              <w:pStyle w:val="af0"/>
              <w:numPr>
                <w:ilvl w:val="0"/>
                <w:numId w:val="14"/>
              </w:numPr>
              <w:shd w:val="clear" w:color="auto" w:fill="FFFFFF"/>
              <w:spacing w:before="0" w:beforeAutospacing="0" w:after="150" w:afterAutospacing="0"/>
              <w:rPr>
                <w:color w:val="000000"/>
                <w:sz w:val="22"/>
                <w:szCs w:val="22"/>
              </w:rPr>
            </w:pPr>
            <w:r w:rsidRPr="00E35A08">
              <w:rPr>
                <w:color w:val="000000"/>
                <w:sz w:val="22"/>
                <w:szCs w:val="22"/>
              </w:rPr>
              <w:t>Легко ли вы устанавливаете контакт с людьми, которые значительно старше вас по возрасту?</w:t>
            </w:r>
          </w:p>
          <w:p w:rsidR="00E35A08" w:rsidRPr="00E35A08" w:rsidRDefault="00E35A08" w:rsidP="00E35A08">
            <w:pPr>
              <w:pStyle w:val="af0"/>
              <w:numPr>
                <w:ilvl w:val="0"/>
                <w:numId w:val="14"/>
              </w:numPr>
              <w:shd w:val="clear" w:color="auto" w:fill="FFFFFF"/>
              <w:spacing w:before="0" w:beforeAutospacing="0" w:after="150" w:afterAutospacing="0"/>
              <w:rPr>
                <w:color w:val="000000"/>
                <w:sz w:val="22"/>
                <w:szCs w:val="22"/>
              </w:rPr>
            </w:pPr>
            <w:r w:rsidRPr="00E35A08">
              <w:rPr>
                <w:color w:val="000000"/>
                <w:sz w:val="22"/>
                <w:szCs w:val="22"/>
              </w:rPr>
              <w:t xml:space="preserve">Трудно ли для вас </w:t>
            </w:r>
            <w:r w:rsidRPr="00E35A08">
              <w:rPr>
                <w:color w:val="000000"/>
                <w:sz w:val="22"/>
                <w:szCs w:val="22"/>
              </w:rPr>
              <w:lastRenderedPageBreak/>
              <w:t>включиться в новые для вас компании?</w:t>
            </w:r>
          </w:p>
          <w:p w:rsidR="00E35A08" w:rsidRPr="00E35A08" w:rsidRDefault="00E35A08" w:rsidP="00E35A08">
            <w:pPr>
              <w:pStyle w:val="af0"/>
              <w:numPr>
                <w:ilvl w:val="0"/>
                <w:numId w:val="14"/>
              </w:numPr>
              <w:shd w:val="clear" w:color="auto" w:fill="FFFFFF"/>
              <w:spacing w:before="0" w:beforeAutospacing="0" w:after="150" w:afterAutospacing="0"/>
              <w:rPr>
                <w:color w:val="000000"/>
                <w:sz w:val="22"/>
                <w:szCs w:val="22"/>
              </w:rPr>
            </w:pPr>
            <w:r w:rsidRPr="00E35A08">
              <w:rPr>
                <w:color w:val="000000"/>
                <w:sz w:val="22"/>
                <w:szCs w:val="22"/>
              </w:rPr>
              <w:t>Легко ли вам удается установить контакты с незнакомыми для вас людьми?</w:t>
            </w:r>
          </w:p>
          <w:p w:rsidR="00E35A08" w:rsidRPr="00E35A08" w:rsidRDefault="00E35A08" w:rsidP="00E35A08">
            <w:pPr>
              <w:pStyle w:val="af0"/>
              <w:numPr>
                <w:ilvl w:val="0"/>
                <w:numId w:val="14"/>
              </w:numPr>
              <w:shd w:val="clear" w:color="auto" w:fill="FFFFFF"/>
              <w:spacing w:before="0" w:beforeAutospacing="0" w:after="150" w:afterAutospacing="0"/>
              <w:rPr>
                <w:color w:val="000000"/>
                <w:sz w:val="22"/>
                <w:szCs w:val="22"/>
              </w:rPr>
            </w:pPr>
            <w:r w:rsidRPr="00E35A08">
              <w:rPr>
                <w:color w:val="000000"/>
                <w:sz w:val="22"/>
                <w:szCs w:val="22"/>
              </w:rPr>
              <w:t>Трудно ли вы осваиваетесь в новом коллективе?</w:t>
            </w:r>
          </w:p>
          <w:p w:rsidR="00E35A08" w:rsidRPr="00E35A08" w:rsidRDefault="00E35A08" w:rsidP="00E35A08">
            <w:pPr>
              <w:pStyle w:val="af0"/>
              <w:numPr>
                <w:ilvl w:val="0"/>
                <w:numId w:val="14"/>
              </w:numPr>
              <w:shd w:val="clear" w:color="auto" w:fill="FFFFFF"/>
              <w:spacing w:before="0" w:beforeAutospacing="0" w:after="150" w:afterAutospacing="0"/>
              <w:rPr>
                <w:color w:val="000000"/>
                <w:sz w:val="22"/>
                <w:szCs w:val="22"/>
              </w:rPr>
            </w:pPr>
            <w:r w:rsidRPr="00E35A08">
              <w:rPr>
                <w:color w:val="000000"/>
                <w:sz w:val="22"/>
                <w:szCs w:val="22"/>
              </w:rPr>
              <w:t>Стремитесь ли вы при удобном случае познакомиться и побеседовать с незнакомыми людьми?</w:t>
            </w:r>
          </w:p>
          <w:p w:rsidR="00E35A08" w:rsidRPr="00E35A08" w:rsidRDefault="00E35A08" w:rsidP="00E35A08">
            <w:pPr>
              <w:pStyle w:val="af0"/>
              <w:numPr>
                <w:ilvl w:val="0"/>
                <w:numId w:val="14"/>
              </w:numPr>
              <w:shd w:val="clear" w:color="auto" w:fill="FFFFFF"/>
              <w:spacing w:before="0" w:beforeAutospacing="0" w:after="150" w:afterAutospacing="0"/>
              <w:rPr>
                <w:color w:val="000000"/>
                <w:sz w:val="22"/>
                <w:szCs w:val="22"/>
              </w:rPr>
            </w:pPr>
            <w:r w:rsidRPr="00E35A08">
              <w:rPr>
                <w:color w:val="000000"/>
                <w:sz w:val="22"/>
                <w:szCs w:val="22"/>
              </w:rPr>
              <w:t xml:space="preserve">Раздражают ли вас окружающие </w:t>
            </w:r>
            <w:proofErr w:type="gramStart"/>
            <w:r w:rsidRPr="00E35A08">
              <w:rPr>
                <w:color w:val="000000"/>
                <w:sz w:val="22"/>
                <w:szCs w:val="22"/>
              </w:rPr>
              <w:t>люди</w:t>
            </w:r>
            <w:proofErr w:type="gramEnd"/>
            <w:r w:rsidRPr="00E35A08">
              <w:rPr>
                <w:color w:val="000000"/>
                <w:sz w:val="22"/>
                <w:szCs w:val="22"/>
              </w:rPr>
              <w:t xml:space="preserve"> и хочется ли вам побыть одному?</w:t>
            </w:r>
          </w:p>
          <w:p w:rsidR="00E35A08" w:rsidRPr="00E35A08" w:rsidRDefault="00E35A08" w:rsidP="00E35A08">
            <w:pPr>
              <w:pStyle w:val="af0"/>
              <w:numPr>
                <w:ilvl w:val="0"/>
                <w:numId w:val="14"/>
              </w:numPr>
              <w:shd w:val="clear" w:color="auto" w:fill="FFFFFF"/>
              <w:spacing w:before="0" w:beforeAutospacing="0" w:after="150" w:afterAutospacing="0"/>
              <w:rPr>
                <w:color w:val="000000"/>
                <w:sz w:val="22"/>
                <w:szCs w:val="22"/>
              </w:rPr>
            </w:pPr>
            <w:r w:rsidRPr="00E35A08">
              <w:rPr>
                <w:color w:val="000000"/>
                <w:sz w:val="22"/>
                <w:szCs w:val="22"/>
              </w:rPr>
              <w:t>Нравится ли вам постоянно находиться среди людей?</w:t>
            </w:r>
          </w:p>
          <w:p w:rsidR="00E35A08" w:rsidRPr="00E35A08" w:rsidRDefault="00E35A08" w:rsidP="00E35A08">
            <w:pPr>
              <w:pStyle w:val="af0"/>
              <w:numPr>
                <w:ilvl w:val="0"/>
                <w:numId w:val="14"/>
              </w:numPr>
              <w:shd w:val="clear" w:color="auto" w:fill="FFFFFF"/>
              <w:spacing w:before="0" w:beforeAutospacing="0" w:after="150" w:afterAutospacing="0"/>
              <w:rPr>
                <w:color w:val="000000"/>
                <w:sz w:val="22"/>
                <w:szCs w:val="22"/>
              </w:rPr>
            </w:pPr>
            <w:r w:rsidRPr="00E35A08">
              <w:rPr>
                <w:color w:val="000000"/>
                <w:sz w:val="22"/>
                <w:szCs w:val="22"/>
              </w:rPr>
              <w:t>Испытываете ли вы затруднение, неудобства или стеснение, если приходится проявлять инициативу, чтобы познакомиться с новым человеком?</w:t>
            </w:r>
          </w:p>
          <w:p w:rsidR="00E35A08" w:rsidRPr="00E35A08" w:rsidRDefault="00E35A08" w:rsidP="00E35A08">
            <w:pPr>
              <w:pStyle w:val="af0"/>
              <w:numPr>
                <w:ilvl w:val="0"/>
                <w:numId w:val="14"/>
              </w:numPr>
              <w:shd w:val="clear" w:color="auto" w:fill="FFFFFF"/>
              <w:spacing w:before="0" w:beforeAutospacing="0" w:after="150" w:afterAutospacing="0"/>
              <w:rPr>
                <w:color w:val="000000"/>
                <w:sz w:val="22"/>
                <w:szCs w:val="22"/>
              </w:rPr>
            </w:pPr>
            <w:r w:rsidRPr="00E35A08">
              <w:rPr>
                <w:color w:val="000000"/>
                <w:sz w:val="22"/>
                <w:szCs w:val="22"/>
              </w:rPr>
              <w:t>Любите ли вы участвовать в коллективных играх?</w:t>
            </w:r>
          </w:p>
          <w:p w:rsidR="00E35A08" w:rsidRPr="00E35A08" w:rsidRDefault="00E35A08" w:rsidP="00E35A08">
            <w:pPr>
              <w:pStyle w:val="af0"/>
              <w:numPr>
                <w:ilvl w:val="0"/>
                <w:numId w:val="14"/>
              </w:numPr>
              <w:shd w:val="clear" w:color="auto" w:fill="FFFFFF"/>
              <w:spacing w:before="0" w:beforeAutospacing="0" w:after="150" w:afterAutospacing="0"/>
              <w:rPr>
                <w:color w:val="000000"/>
                <w:sz w:val="22"/>
                <w:szCs w:val="22"/>
              </w:rPr>
            </w:pPr>
            <w:r w:rsidRPr="00E35A08">
              <w:rPr>
                <w:color w:val="000000"/>
                <w:sz w:val="22"/>
                <w:szCs w:val="22"/>
              </w:rPr>
              <w:t>Правда ли, что вы чествуете себя не уверенно среди малознакомых вам людей?</w:t>
            </w:r>
          </w:p>
          <w:p w:rsidR="00E35A08" w:rsidRPr="00E35A08" w:rsidRDefault="00E35A08" w:rsidP="00E35A08">
            <w:pPr>
              <w:pStyle w:val="af0"/>
              <w:numPr>
                <w:ilvl w:val="0"/>
                <w:numId w:val="14"/>
              </w:numPr>
              <w:shd w:val="clear" w:color="auto" w:fill="FFFFFF"/>
              <w:spacing w:before="0" w:beforeAutospacing="0" w:after="150" w:afterAutospacing="0"/>
              <w:rPr>
                <w:color w:val="000000"/>
                <w:sz w:val="22"/>
                <w:szCs w:val="22"/>
              </w:rPr>
            </w:pPr>
            <w:r w:rsidRPr="00E35A08">
              <w:rPr>
                <w:color w:val="000000"/>
                <w:sz w:val="22"/>
                <w:szCs w:val="22"/>
              </w:rPr>
              <w:t>Полагаете ли вы, что вам не доставляет особого труда внести оживление в малознакомую для вас компанию?</w:t>
            </w:r>
          </w:p>
          <w:p w:rsidR="00E35A08" w:rsidRPr="00E35A08" w:rsidRDefault="00E35A08" w:rsidP="00E35A08">
            <w:pPr>
              <w:pStyle w:val="af0"/>
              <w:numPr>
                <w:ilvl w:val="0"/>
                <w:numId w:val="14"/>
              </w:numPr>
              <w:shd w:val="clear" w:color="auto" w:fill="FFFFFF"/>
              <w:spacing w:before="0" w:beforeAutospacing="0" w:after="150" w:afterAutospacing="0"/>
              <w:rPr>
                <w:color w:val="000000"/>
                <w:sz w:val="22"/>
                <w:szCs w:val="22"/>
              </w:rPr>
            </w:pPr>
            <w:r w:rsidRPr="00E35A08">
              <w:rPr>
                <w:color w:val="000000"/>
                <w:sz w:val="22"/>
                <w:szCs w:val="22"/>
              </w:rPr>
              <w:t xml:space="preserve">Стремитесь ли вы ограничить круг </w:t>
            </w:r>
            <w:r w:rsidRPr="00E35A08">
              <w:rPr>
                <w:color w:val="000000"/>
                <w:sz w:val="22"/>
                <w:szCs w:val="22"/>
              </w:rPr>
              <w:lastRenderedPageBreak/>
              <w:t>своих знакомых небольшим количеством людей?</w:t>
            </w:r>
          </w:p>
          <w:p w:rsidR="00E35A08" w:rsidRPr="00E35A08" w:rsidRDefault="00E35A08" w:rsidP="00E35A08">
            <w:pPr>
              <w:pStyle w:val="af0"/>
              <w:numPr>
                <w:ilvl w:val="0"/>
                <w:numId w:val="14"/>
              </w:numPr>
              <w:shd w:val="clear" w:color="auto" w:fill="FFFFFF"/>
              <w:spacing w:before="0" w:beforeAutospacing="0" w:after="150" w:afterAutospacing="0"/>
              <w:rPr>
                <w:color w:val="000000"/>
                <w:sz w:val="22"/>
                <w:szCs w:val="22"/>
              </w:rPr>
            </w:pPr>
            <w:r w:rsidRPr="00E35A08">
              <w:rPr>
                <w:color w:val="000000"/>
                <w:sz w:val="22"/>
                <w:szCs w:val="22"/>
              </w:rPr>
              <w:t>Чувствуете ли вы себя непринужденно, попав в незнакомую для вас компанию?</w:t>
            </w:r>
          </w:p>
          <w:p w:rsidR="00E35A08" w:rsidRPr="00E35A08" w:rsidRDefault="00E35A08" w:rsidP="00E35A08">
            <w:pPr>
              <w:pStyle w:val="af0"/>
              <w:numPr>
                <w:ilvl w:val="0"/>
                <w:numId w:val="14"/>
              </w:numPr>
              <w:shd w:val="clear" w:color="auto" w:fill="FFFFFF"/>
              <w:spacing w:before="0" w:beforeAutospacing="0" w:after="150" w:afterAutospacing="0"/>
              <w:rPr>
                <w:color w:val="000000"/>
                <w:sz w:val="22"/>
                <w:szCs w:val="22"/>
              </w:rPr>
            </w:pPr>
            <w:r w:rsidRPr="00E35A08">
              <w:rPr>
                <w:color w:val="000000"/>
                <w:sz w:val="22"/>
                <w:szCs w:val="22"/>
              </w:rPr>
              <w:t>Правда ли, что вы чествуете себя достаточно уверенным и спокойным</w:t>
            </w:r>
            <w:proofErr w:type="gramStart"/>
            <w:r w:rsidRPr="00E35A08">
              <w:rPr>
                <w:color w:val="000000"/>
                <w:sz w:val="22"/>
                <w:szCs w:val="22"/>
              </w:rPr>
              <w:t xml:space="preserve"> ,</w:t>
            </w:r>
            <w:proofErr w:type="gramEnd"/>
            <w:r w:rsidRPr="00E35A08">
              <w:rPr>
                <w:color w:val="000000"/>
                <w:sz w:val="22"/>
                <w:szCs w:val="22"/>
              </w:rPr>
              <w:t xml:space="preserve"> когда приходится говорить что либо большой группе людей?</w:t>
            </w:r>
          </w:p>
          <w:p w:rsidR="00E35A08" w:rsidRPr="00E35A08" w:rsidRDefault="00E35A08" w:rsidP="00E35A08">
            <w:pPr>
              <w:pStyle w:val="af0"/>
              <w:numPr>
                <w:ilvl w:val="0"/>
                <w:numId w:val="14"/>
              </w:numPr>
              <w:shd w:val="clear" w:color="auto" w:fill="FFFFFF"/>
              <w:spacing w:before="0" w:beforeAutospacing="0" w:after="150" w:afterAutospacing="0"/>
              <w:rPr>
                <w:color w:val="000000"/>
                <w:sz w:val="22"/>
                <w:szCs w:val="22"/>
              </w:rPr>
            </w:pPr>
            <w:r w:rsidRPr="00E35A08">
              <w:rPr>
                <w:color w:val="000000"/>
                <w:sz w:val="22"/>
                <w:szCs w:val="22"/>
              </w:rPr>
              <w:t>Верно ли, что у вас много друзей?</w:t>
            </w:r>
          </w:p>
          <w:p w:rsidR="00E35A08" w:rsidRPr="00E35A08" w:rsidRDefault="00E35A08" w:rsidP="00E35A08">
            <w:pPr>
              <w:pStyle w:val="af0"/>
              <w:numPr>
                <w:ilvl w:val="0"/>
                <w:numId w:val="14"/>
              </w:numPr>
              <w:shd w:val="clear" w:color="auto" w:fill="FFFFFF"/>
              <w:spacing w:before="0" w:beforeAutospacing="0" w:after="150" w:afterAutospacing="0"/>
              <w:rPr>
                <w:color w:val="000000"/>
                <w:sz w:val="22"/>
                <w:szCs w:val="22"/>
              </w:rPr>
            </w:pPr>
            <w:r w:rsidRPr="00E35A08">
              <w:rPr>
                <w:color w:val="000000"/>
                <w:sz w:val="22"/>
                <w:szCs w:val="22"/>
              </w:rPr>
              <w:t>Часто ли вы находитесь в центре внимания у своих товарищей?</w:t>
            </w:r>
          </w:p>
          <w:p w:rsidR="007C2889" w:rsidRPr="001A54C2" w:rsidRDefault="007C2889" w:rsidP="001A54C2">
            <w:pPr>
              <w:pStyle w:val="af0"/>
              <w:spacing w:before="0" w:after="0"/>
              <w:jc w:val="both"/>
              <w:rPr>
                <w:rFonts w:eastAsia="Calibri"/>
                <w:sz w:val="22"/>
                <w:szCs w:val="22"/>
              </w:rPr>
            </w:pPr>
          </w:p>
        </w:tc>
        <w:tc>
          <w:tcPr>
            <w:tcW w:w="1168" w:type="pct"/>
            <w:shd w:val="clear" w:color="auto" w:fill="auto"/>
            <w:vAlign w:val="center"/>
          </w:tcPr>
          <w:p w:rsidR="007C2889" w:rsidRPr="001A54C2" w:rsidRDefault="00E35A08" w:rsidP="001A54C2">
            <w:pPr>
              <w:pStyle w:val="ae"/>
              <w:ind w:left="0"/>
              <w:jc w:val="center"/>
              <w:rPr>
                <w:rFonts w:ascii="Times New Roman" w:hAnsi="Times New Roman"/>
              </w:rPr>
            </w:pPr>
            <w:r>
              <w:rPr>
                <w:rFonts w:ascii="Times New Roman" w:hAnsi="Times New Roman"/>
              </w:rPr>
              <w:lastRenderedPageBreak/>
              <w:t>Отвечают письменно на тестовые вопросы;  после выполнения теста обрабатывают свои результаты (Приложение 1); делают выводы</w:t>
            </w:r>
          </w:p>
        </w:tc>
        <w:tc>
          <w:tcPr>
            <w:tcW w:w="1395" w:type="pct"/>
            <w:shd w:val="clear" w:color="auto" w:fill="auto"/>
            <w:vAlign w:val="center"/>
          </w:tcPr>
          <w:p w:rsidR="007C2889" w:rsidRPr="00E35A08" w:rsidRDefault="00E35A08" w:rsidP="00E35A08">
            <w:pPr>
              <w:pStyle w:val="ae"/>
              <w:ind w:left="0" w:right="284"/>
              <w:jc w:val="both"/>
              <w:rPr>
                <w:rFonts w:ascii="Times New Roman" w:hAnsi="Times New Roman"/>
                <w:i/>
              </w:rPr>
            </w:pPr>
            <w:r w:rsidRPr="00E35A08">
              <w:rPr>
                <w:rFonts w:ascii="Times New Roman" w:hAnsi="Times New Roman"/>
                <w:i/>
              </w:rPr>
              <w:t>Познавательные</w:t>
            </w:r>
            <w:r>
              <w:rPr>
                <w:rFonts w:ascii="Times New Roman" w:hAnsi="Times New Roman"/>
                <w:i/>
              </w:rPr>
              <w:t xml:space="preserve"> </w:t>
            </w:r>
            <w:r w:rsidRPr="00E35A08">
              <w:rPr>
                <w:rFonts w:ascii="Times New Roman" w:hAnsi="Times New Roman"/>
              </w:rPr>
              <w:t>перерабатывать полученную информацию: делать выводы в результате совместной работы всего класса; осознавать познавательную задачу; читать и слушать, извлекая нужную информацию, а также самостоятельно находить её в материалах заданий; устанавливать причинно-следственные связи, делать обобщения, выводы.</w:t>
            </w:r>
          </w:p>
        </w:tc>
      </w:tr>
      <w:tr w:rsidR="00E40DBE" w:rsidRPr="004C38C6" w:rsidTr="003905E6">
        <w:trPr>
          <w:trHeight w:val="835"/>
        </w:trPr>
        <w:tc>
          <w:tcPr>
            <w:tcW w:w="1125" w:type="pct"/>
            <w:shd w:val="clear" w:color="auto" w:fill="auto"/>
            <w:vAlign w:val="center"/>
          </w:tcPr>
          <w:p w:rsidR="007C2889" w:rsidRPr="001A54C2" w:rsidRDefault="007C2889" w:rsidP="001A54C2">
            <w:pPr>
              <w:jc w:val="center"/>
              <w:rPr>
                <w:rFonts w:ascii="Times New Roman" w:eastAsia="Calibri" w:hAnsi="Times New Roman"/>
                <w:b/>
                <w:u w:val="dash"/>
              </w:rPr>
            </w:pPr>
          </w:p>
          <w:p w:rsidR="007C2889" w:rsidRPr="001A54C2" w:rsidRDefault="007C2889" w:rsidP="001A54C2">
            <w:pPr>
              <w:jc w:val="center"/>
              <w:rPr>
                <w:rFonts w:ascii="Times New Roman" w:eastAsia="Calibri" w:hAnsi="Times New Roman"/>
                <w:b/>
                <w:u w:val="dash"/>
              </w:rPr>
            </w:pPr>
            <w:r w:rsidRPr="001A54C2">
              <w:rPr>
                <w:rFonts w:ascii="Times New Roman" w:eastAsia="Calibri" w:hAnsi="Times New Roman"/>
                <w:b/>
                <w:u w:val="dash"/>
              </w:rPr>
              <w:t>ЗАКЛЮЧИТЕЛЬНАЯ ЧАСТЬ</w:t>
            </w:r>
          </w:p>
          <w:p w:rsidR="007C2889" w:rsidRPr="001A54C2" w:rsidRDefault="007C2889" w:rsidP="001A54C2">
            <w:pPr>
              <w:jc w:val="center"/>
              <w:rPr>
                <w:rFonts w:ascii="Times New Roman" w:eastAsia="Calibri" w:hAnsi="Times New Roman"/>
              </w:rPr>
            </w:pPr>
            <w:r w:rsidRPr="001A54C2">
              <w:rPr>
                <w:rFonts w:ascii="Times New Roman" w:eastAsia="Calibri" w:hAnsi="Times New Roman"/>
              </w:rPr>
              <w:t>Итог занятия. Систематизация знаний.</w:t>
            </w:r>
          </w:p>
          <w:p w:rsidR="007C2889" w:rsidRPr="001A54C2" w:rsidRDefault="007C2889" w:rsidP="001A54C2">
            <w:pPr>
              <w:jc w:val="center"/>
              <w:rPr>
                <w:rFonts w:ascii="Times New Roman" w:eastAsia="Calibri" w:hAnsi="Times New Roman"/>
              </w:rPr>
            </w:pPr>
          </w:p>
        </w:tc>
        <w:tc>
          <w:tcPr>
            <w:tcW w:w="1311" w:type="pct"/>
            <w:shd w:val="clear" w:color="auto" w:fill="auto"/>
          </w:tcPr>
          <w:p w:rsidR="00E35A08" w:rsidRPr="00E35A08" w:rsidRDefault="00E35A08" w:rsidP="00E35A08">
            <w:pPr>
              <w:pStyle w:val="af0"/>
              <w:shd w:val="clear" w:color="auto" w:fill="FFFFFF"/>
              <w:spacing w:before="0" w:beforeAutospacing="0" w:after="150" w:afterAutospacing="0"/>
              <w:rPr>
                <w:color w:val="000000"/>
                <w:sz w:val="22"/>
                <w:szCs w:val="22"/>
              </w:rPr>
            </w:pPr>
            <w:r w:rsidRPr="00E35A08">
              <w:rPr>
                <w:color w:val="000000"/>
                <w:sz w:val="22"/>
                <w:szCs w:val="22"/>
              </w:rPr>
              <w:t xml:space="preserve">В заключение нашей встречи хочется дать несколько советов </w:t>
            </w:r>
            <w:proofErr w:type="gramStart"/>
            <w:r w:rsidRPr="00E35A08">
              <w:rPr>
                <w:color w:val="000000"/>
                <w:sz w:val="22"/>
                <w:szCs w:val="22"/>
              </w:rPr>
              <w:t>тем</w:t>
            </w:r>
            <w:proofErr w:type="gramEnd"/>
            <w:r w:rsidRPr="00E35A08">
              <w:rPr>
                <w:color w:val="000000"/>
                <w:sz w:val="22"/>
                <w:szCs w:val="22"/>
              </w:rPr>
              <w:t xml:space="preserve"> кто выбирает профессию сегодня.</w:t>
            </w:r>
          </w:p>
          <w:p w:rsidR="00E35A08" w:rsidRPr="00E35A08" w:rsidRDefault="00E35A08" w:rsidP="00E35A08">
            <w:pPr>
              <w:pStyle w:val="af0"/>
              <w:shd w:val="clear" w:color="auto" w:fill="FFFFFF"/>
              <w:spacing w:before="0" w:beforeAutospacing="0" w:after="150" w:afterAutospacing="0"/>
              <w:rPr>
                <w:color w:val="000000"/>
                <w:sz w:val="22"/>
                <w:szCs w:val="22"/>
              </w:rPr>
            </w:pPr>
            <w:r w:rsidRPr="00E35A08">
              <w:rPr>
                <w:color w:val="000000"/>
                <w:sz w:val="22"/>
                <w:szCs w:val="22"/>
              </w:rPr>
              <w:t>Необходимо узнать не только о радужной стороне профессии, но и о теневой. Врач – это не только белоснежный халат, выход из операционной навстречу признательным родственникам. Стоптанные башмаки терапевта от десятков ежедневных вызовов - это тоже медицинская помощь.</w:t>
            </w:r>
          </w:p>
          <w:p w:rsidR="00E35A08" w:rsidRPr="00E35A08" w:rsidRDefault="00E35A08" w:rsidP="00E35A08">
            <w:pPr>
              <w:pStyle w:val="af0"/>
              <w:shd w:val="clear" w:color="auto" w:fill="FFFFFF"/>
              <w:spacing w:before="0" w:beforeAutospacing="0" w:after="150" w:afterAutospacing="0"/>
              <w:rPr>
                <w:color w:val="000000"/>
                <w:sz w:val="22"/>
                <w:szCs w:val="22"/>
              </w:rPr>
            </w:pPr>
            <w:r w:rsidRPr="00E35A08">
              <w:rPr>
                <w:color w:val="000000"/>
                <w:sz w:val="22"/>
                <w:szCs w:val="22"/>
              </w:rPr>
              <w:t>Выбирая профессию, ты выбираешь и образ жизни. Судьба актера, спортсмена, строителя неотделима от поездок. Один человек не выносит монотонности. Другой не терпит суеты, постоянных перемен. Все это надо учитывать.</w:t>
            </w:r>
          </w:p>
          <w:p w:rsidR="00E35A08" w:rsidRPr="00E35A08" w:rsidRDefault="00E35A08" w:rsidP="00E35A08">
            <w:pPr>
              <w:pStyle w:val="af0"/>
              <w:shd w:val="clear" w:color="auto" w:fill="FFFFFF"/>
              <w:spacing w:before="0" w:beforeAutospacing="0" w:after="150" w:afterAutospacing="0"/>
              <w:rPr>
                <w:color w:val="000000"/>
                <w:sz w:val="22"/>
                <w:szCs w:val="22"/>
              </w:rPr>
            </w:pPr>
            <w:r w:rsidRPr="00E35A08">
              <w:rPr>
                <w:color w:val="000000"/>
                <w:sz w:val="22"/>
                <w:szCs w:val="22"/>
              </w:rPr>
              <w:t xml:space="preserve">Возьми за правило: мечтать </w:t>
            </w:r>
            <w:r w:rsidRPr="00E35A08">
              <w:rPr>
                <w:color w:val="000000"/>
                <w:sz w:val="22"/>
                <w:szCs w:val="22"/>
              </w:rPr>
              <w:lastRenderedPageBreak/>
              <w:t xml:space="preserve">о </w:t>
            </w:r>
            <w:proofErr w:type="gramStart"/>
            <w:r w:rsidRPr="00E35A08">
              <w:rPr>
                <w:color w:val="000000"/>
                <w:sz w:val="22"/>
                <w:szCs w:val="22"/>
              </w:rPr>
              <w:t>большом</w:t>
            </w:r>
            <w:proofErr w:type="gramEnd"/>
            <w:r w:rsidRPr="00E35A08">
              <w:rPr>
                <w:color w:val="000000"/>
                <w:sz w:val="22"/>
                <w:szCs w:val="22"/>
              </w:rPr>
              <w:t>, но радоваться пока малому. «Не сразу Москва строилась». Претендовать сразу на должность директора завода бессмысленно. Все знают, что квалифицированные директора заводов и универмагов получились как раз из тех, кто прошел всю служебную лестницу снизу вверх, от станка и от прилавка.</w:t>
            </w:r>
          </w:p>
          <w:p w:rsidR="00E35A08" w:rsidRPr="00E35A08" w:rsidRDefault="00E35A08" w:rsidP="00E35A08">
            <w:pPr>
              <w:pStyle w:val="af0"/>
              <w:shd w:val="clear" w:color="auto" w:fill="FFFFFF"/>
              <w:spacing w:before="0" w:beforeAutospacing="0" w:after="150" w:afterAutospacing="0"/>
              <w:rPr>
                <w:color w:val="000000"/>
                <w:sz w:val="22"/>
                <w:szCs w:val="22"/>
              </w:rPr>
            </w:pPr>
            <w:r w:rsidRPr="00E35A08">
              <w:rPr>
                <w:color w:val="000000"/>
                <w:sz w:val="22"/>
                <w:szCs w:val="22"/>
              </w:rPr>
              <w:t>А закончить классный час мне хотелось бы на поэтической ноте.</w:t>
            </w:r>
          </w:p>
          <w:p w:rsidR="00E35A08" w:rsidRPr="00E35A08" w:rsidRDefault="00E35A08" w:rsidP="00E35A08">
            <w:pPr>
              <w:pStyle w:val="af0"/>
              <w:shd w:val="clear" w:color="auto" w:fill="FFFFFF"/>
              <w:spacing w:before="0" w:beforeAutospacing="0" w:after="150" w:afterAutospacing="0"/>
              <w:rPr>
                <w:color w:val="000000"/>
                <w:sz w:val="22"/>
                <w:szCs w:val="22"/>
              </w:rPr>
            </w:pPr>
            <w:r w:rsidRPr="00E35A08">
              <w:rPr>
                <w:b/>
                <w:bCs/>
                <w:color w:val="000000"/>
                <w:sz w:val="22"/>
                <w:szCs w:val="22"/>
              </w:rPr>
              <w:t>«Тропинка» </w:t>
            </w:r>
          </w:p>
          <w:p w:rsidR="00E35A08" w:rsidRPr="00E35A08" w:rsidRDefault="00E35A08" w:rsidP="00E35A08">
            <w:pPr>
              <w:pStyle w:val="af0"/>
              <w:shd w:val="clear" w:color="auto" w:fill="FFFFFF"/>
              <w:spacing w:before="0" w:beforeAutospacing="0" w:after="150" w:afterAutospacing="0"/>
              <w:rPr>
                <w:color w:val="000000"/>
                <w:sz w:val="22"/>
                <w:szCs w:val="22"/>
              </w:rPr>
            </w:pPr>
            <w:proofErr w:type="spellStart"/>
            <w:r w:rsidRPr="00E35A08">
              <w:rPr>
                <w:i/>
                <w:iCs/>
                <w:color w:val="000000"/>
                <w:sz w:val="22"/>
                <w:szCs w:val="22"/>
              </w:rPr>
              <w:t>Саматова</w:t>
            </w:r>
            <w:proofErr w:type="spellEnd"/>
            <w:r w:rsidRPr="00E35A08">
              <w:rPr>
                <w:i/>
                <w:iCs/>
                <w:color w:val="000000"/>
                <w:sz w:val="22"/>
                <w:szCs w:val="22"/>
              </w:rPr>
              <w:t xml:space="preserve"> Л.С.</w:t>
            </w:r>
            <w:r w:rsidRPr="00E35A08">
              <w:rPr>
                <w:color w:val="000000"/>
                <w:sz w:val="22"/>
                <w:szCs w:val="22"/>
              </w:rPr>
              <w:br/>
              <w:t>Тысячи тропок готовит судьба,</w:t>
            </w:r>
            <w:r w:rsidRPr="00E35A08">
              <w:rPr>
                <w:color w:val="000000"/>
                <w:sz w:val="22"/>
                <w:szCs w:val="22"/>
              </w:rPr>
              <w:br/>
              <w:t>Сотни загадок в запасе хранит.</w:t>
            </w:r>
            <w:r w:rsidRPr="00E35A08">
              <w:rPr>
                <w:color w:val="000000"/>
                <w:sz w:val="22"/>
                <w:szCs w:val="22"/>
              </w:rPr>
              <w:br/>
              <w:t>Какой она будет – тропинка твоя</w:t>
            </w:r>
            <w:proofErr w:type="gramStart"/>
            <w:r w:rsidRPr="00E35A08">
              <w:rPr>
                <w:color w:val="000000"/>
                <w:sz w:val="22"/>
                <w:szCs w:val="22"/>
              </w:rPr>
              <w:br/>
              <w:t>Э</w:t>
            </w:r>
            <w:proofErr w:type="gramEnd"/>
            <w:r w:rsidRPr="00E35A08">
              <w:rPr>
                <w:color w:val="000000"/>
                <w:sz w:val="22"/>
                <w:szCs w:val="22"/>
              </w:rPr>
              <w:t>то тебе доказать предстоит.</w:t>
            </w:r>
            <w:r w:rsidRPr="00E35A08">
              <w:rPr>
                <w:color w:val="000000"/>
                <w:sz w:val="22"/>
                <w:szCs w:val="22"/>
              </w:rPr>
              <w:br/>
              <w:t>Будешь ли ты водить корабли,</w:t>
            </w:r>
            <w:r w:rsidRPr="00E35A08">
              <w:rPr>
                <w:color w:val="000000"/>
                <w:sz w:val="22"/>
                <w:szCs w:val="22"/>
              </w:rPr>
              <w:br/>
              <w:t>Или секреты веков узнавать,</w:t>
            </w:r>
            <w:r w:rsidRPr="00E35A08">
              <w:rPr>
                <w:color w:val="000000"/>
                <w:sz w:val="22"/>
                <w:szCs w:val="22"/>
              </w:rPr>
              <w:br/>
            </w:r>
            <w:proofErr w:type="gramStart"/>
            <w:r w:rsidRPr="00E35A08">
              <w:rPr>
                <w:color w:val="000000"/>
                <w:sz w:val="22"/>
                <w:szCs w:val="22"/>
              </w:rPr>
              <w:t>Построишь ли мост от Луны до Земли</w:t>
            </w:r>
            <w:r w:rsidRPr="00E35A08">
              <w:rPr>
                <w:color w:val="000000"/>
                <w:sz w:val="22"/>
                <w:szCs w:val="22"/>
              </w:rPr>
              <w:br/>
              <w:t>Может</w:t>
            </w:r>
            <w:proofErr w:type="gramEnd"/>
            <w:r w:rsidRPr="00E35A08">
              <w:rPr>
                <w:color w:val="000000"/>
                <w:sz w:val="22"/>
                <w:szCs w:val="22"/>
              </w:rPr>
              <w:t>, ты станешь железо ковать.</w:t>
            </w:r>
            <w:r w:rsidRPr="00E35A08">
              <w:rPr>
                <w:color w:val="000000"/>
                <w:sz w:val="22"/>
                <w:szCs w:val="22"/>
              </w:rPr>
              <w:br/>
              <w:t>Вырастешь клоуном – самым смешным –</w:t>
            </w:r>
            <w:r w:rsidRPr="00E35A08">
              <w:rPr>
                <w:color w:val="000000"/>
                <w:sz w:val="22"/>
                <w:szCs w:val="22"/>
              </w:rPr>
              <w:br/>
              <w:t>И улыбками мир расцветет.</w:t>
            </w:r>
            <w:r w:rsidRPr="00E35A08">
              <w:rPr>
                <w:color w:val="000000"/>
                <w:sz w:val="22"/>
                <w:szCs w:val="22"/>
              </w:rPr>
              <w:br/>
              <w:t>Клоуны тоже на свете нужны –</w:t>
            </w:r>
            <w:r w:rsidRPr="00E35A08">
              <w:rPr>
                <w:color w:val="000000"/>
                <w:sz w:val="22"/>
                <w:szCs w:val="22"/>
              </w:rPr>
              <w:br/>
              <w:t>Они отправляют наши души в полет.</w:t>
            </w:r>
            <w:r w:rsidRPr="00E35A08">
              <w:rPr>
                <w:color w:val="000000"/>
                <w:sz w:val="22"/>
                <w:szCs w:val="22"/>
              </w:rPr>
              <w:br/>
              <w:t>Выбрать какую тропинку себе – </w:t>
            </w:r>
            <w:r w:rsidRPr="00E35A08">
              <w:rPr>
                <w:color w:val="000000"/>
                <w:sz w:val="22"/>
                <w:szCs w:val="22"/>
              </w:rPr>
              <w:br/>
              <w:t>Не узнаешь, пока не откроется дверь.</w:t>
            </w:r>
            <w:r w:rsidRPr="00E35A08">
              <w:rPr>
                <w:color w:val="000000"/>
                <w:sz w:val="22"/>
                <w:szCs w:val="22"/>
              </w:rPr>
              <w:br/>
              <w:t>Человеком старайся пройти по тропе</w:t>
            </w:r>
            <w:proofErr w:type="gramStart"/>
            <w:r w:rsidRPr="00E35A08">
              <w:rPr>
                <w:color w:val="000000"/>
                <w:sz w:val="22"/>
                <w:szCs w:val="22"/>
              </w:rPr>
              <w:br/>
              <w:t>П</w:t>
            </w:r>
            <w:proofErr w:type="gramEnd"/>
            <w:r w:rsidRPr="00E35A08">
              <w:rPr>
                <w:color w:val="000000"/>
                <w:sz w:val="22"/>
                <w:szCs w:val="22"/>
              </w:rPr>
              <w:t>оверь в свои силы, в победу поверь.</w:t>
            </w:r>
          </w:p>
          <w:p w:rsidR="007C2889" w:rsidRPr="001A54C2" w:rsidRDefault="007C2889" w:rsidP="001A54C2">
            <w:pPr>
              <w:shd w:val="clear" w:color="auto" w:fill="FFFFFF"/>
              <w:jc w:val="both"/>
              <w:rPr>
                <w:rFonts w:ascii="Times New Roman" w:hAnsi="Times New Roman"/>
              </w:rPr>
            </w:pPr>
          </w:p>
        </w:tc>
        <w:tc>
          <w:tcPr>
            <w:tcW w:w="1168" w:type="pct"/>
            <w:shd w:val="clear" w:color="auto" w:fill="auto"/>
            <w:vAlign w:val="center"/>
          </w:tcPr>
          <w:p w:rsidR="007C2889" w:rsidRPr="001A54C2" w:rsidRDefault="00E35A08" w:rsidP="001A54C2">
            <w:pPr>
              <w:pStyle w:val="ae"/>
              <w:ind w:left="0"/>
              <w:rPr>
                <w:rFonts w:ascii="Times New Roman" w:hAnsi="Times New Roman"/>
              </w:rPr>
            </w:pPr>
            <w:r>
              <w:rPr>
                <w:rFonts w:ascii="Times New Roman" w:hAnsi="Times New Roman"/>
              </w:rPr>
              <w:lastRenderedPageBreak/>
              <w:t xml:space="preserve">Участвуют в диалоге; задают вопросы; анализируют все, сказанное, учителем </w:t>
            </w:r>
          </w:p>
        </w:tc>
        <w:tc>
          <w:tcPr>
            <w:tcW w:w="1395" w:type="pct"/>
            <w:shd w:val="clear" w:color="auto" w:fill="auto"/>
            <w:vAlign w:val="center"/>
          </w:tcPr>
          <w:p w:rsidR="00E35A08" w:rsidRDefault="00E35A08" w:rsidP="00E35A08">
            <w:pPr>
              <w:pStyle w:val="ae"/>
              <w:ind w:left="0" w:right="284"/>
              <w:jc w:val="center"/>
              <w:rPr>
                <w:rFonts w:ascii="Times New Roman" w:hAnsi="Times New Roman"/>
              </w:rPr>
            </w:pPr>
            <w:r w:rsidRPr="00E35A08">
              <w:rPr>
                <w:rFonts w:ascii="Times New Roman" w:hAnsi="Times New Roman"/>
                <w:i/>
              </w:rPr>
              <w:t>Коммуникативные:</w:t>
            </w:r>
            <w:r w:rsidRPr="00E35A08">
              <w:rPr>
                <w:rFonts w:ascii="Times New Roman" w:hAnsi="Times New Roman"/>
              </w:rPr>
              <w:t xml:space="preserve"> высказывать свою точку зрения, оформлять свои мысли в устной речи, участвовать в работе группы. </w:t>
            </w:r>
          </w:p>
          <w:p w:rsidR="00E35A08" w:rsidRDefault="00E35A08" w:rsidP="00E35A08">
            <w:pPr>
              <w:pStyle w:val="ae"/>
              <w:ind w:left="0" w:right="284"/>
              <w:jc w:val="center"/>
              <w:rPr>
                <w:rFonts w:ascii="Times New Roman" w:hAnsi="Times New Roman"/>
              </w:rPr>
            </w:pPr>
            <w:r w:rsidRPr="00E35A08">
              <w:rPr>
                <w:rFonts w:ascii="Times New Roman" w:hAnsi="Times New Roman"/>
              </w:rPr>
              <w:t xml:space="preserve">Регулятивные: Выдвигать версии, выбирать средства для достижения цели. </w:t>
            </w:r>
          </w:p>
          <w:p w:rsidR="00E35A08" w:rsidRDefault="00E35A08" w:rsidP="00E35A08">
            <w:pPr>
              <w:pStyle w:val="ae"/>
              <w:ind w:left="0" w:right="284"/>
              <w:jc w:val="center"/>
              <w:rPr>
                <w:rFonts w:ascii="Times New Roman" w:hAnsi="Times New Roman"/>
              </w:rPr>
            </w:pPr>
            <w:r w:rsidRPr="00E35A08">
              <w:rPr>
                <w:rFonts w:ascii="Times New Roman" w:hAnsi="Times New Roman"/>
              </w:rPr>
              <w:t>Личностные: Осознавать свои эмоции, адекватно выражать и контролировать эмоции окружающих.</w:t>
            </w:r>
          </w:p>
          <w:p w:rsidR="007C2889" w:rsidRPr="00E35A08" w:rsidRDefault="00E35A08" w:rsidP="00E35A08">
            <w:pPr>
              <w:pStyle w:val="ae"/>
              <w:ind w:left="0" w:right="284"/>
              <w:jc w:val="center"/>
              <w:rPr>
                <w:rFonts w:ascii="Times New Roman" w:hAnsi="Times New Roman"/>
                <w:highlight w:val="yellow"/>
              </w:rPr>
            </w:pPr>
            <w:proofErr w:type="gramStart"/>
            <w:r w:rsidRPr="00E35A08">
              <w:rPr>
                <w:rFonts w:ascii="Times New Roman" w:hAnsi="Times New Roman"/>
                <w:i/>
              </w:rPr>
              <w:t>Познавательные:</w:t>
            </w:r>
            <w:r w:rsidRPr="00E35A08">
              <w:rPr>
                <w:rFonts w:ascii="Times New Roman" w:hAnsi="Times New Roman"/>
              </w:rPr>
              <w:t xml:space="preserve"> сосредоточивание, рассмотрение, создание обобщений, самостоятельный выбор критериев, установление аналогий, определение понятий, структурирование знаний.</w:t>
            </w:r>
            <w:proofErr w:type="gramEnd"/>
          </w:p>
        </w:tc>
      </w:tr>
      <w:tr w:rsidR="00E40DBE" w:rsidRPr="004C38C6" w:rsidTr="003905E6">
        <w:tc>
          <w:tcPr>
            <w:tcW w:w="1125" w:type="pct"/>
            <w:shd w:val="clear" w:color="auto" w:fill="auto"/>
            <w:vAlign w:val="center"/>
          </w:tcPr>
          <w:p w:rsidR="007C2889" w:rsidRPr="001A54C2" w:rsidRDefault="007C2889" w:rsidP="001A54C2">
            <w:pPr>
              <w:jc w:val="center"/>
              <w:rPr>
                <w:rFonts w:ascii="Times New Roman" w:eastAsia="Calibri" w:hAnsi="Times New Roman"/>
              </w:rPr>
            </w:pPr>
            <w:r w:rsidRPr="001A54C2">
              <w:rPr>
                <w:rFonts w:ascii="Times New Roman" w:eastAsia="Calibri" w:hAnsi="Times New Roman"/>
              </w:rPr>
              <w:lastRenderedPageBreak/>
              <w:t>Рефлексия</w:t>
            </w:r>
          </w:p>
          <w:p w:rsidR="007C2889" w:rsidRPr="001A54C2" w:rsidRDefault="007C2889" w:rsidP="001A54C2">
            <w:pPr>
              <w:jc w:val="center"/>
              <w:rPr>
                <w:rFonts w:ascii="Times New Roman" w:eastAsia="Calibri" w:hAnsi="Times New Roman"/>
                <w:b/>
                <w:u w:val="dash"/>
              </w:rPr>
            </w:pPr>
            <w:r w:rsidRPr="001A54C2">
              <w:rPr>
                <w:rFonts w:ascii="Times New Roman" w:eastAsia="Calibri" w:hAnsi="Times New Roman"/>
                <w:i/>
                <w:iCs/>
                <w:color w:val="000000"/>
                <w:shd w:val="clear" w:color="auto" w:fill="FFFFFF"/>
              </w:rPr>
              <w:t xml:space="preserve">самоанализ </w:t>
            </w:r>
            <w:r w:rsidRPr="001A54C2">
              <w:rPr>
                <w:rFonts w:ascii="Times New Roman" w:eastAsia="Calibri" w:hAnsi="Times New Roman"/>
                <w:i/>
                <w:iCs/>
                <w:color w:val="000000"/>
                <w:shd w:val="clear" w:color="auto" w:fill="FFFFFF"/>
              </w:rPr>
              <w:lastRenderedPageBreak/>
              <w:t>деятельности и её  результатов</w:t>
            </w:r>
          </w:p>
        </w:tc>
        <w:tc>
          <w:tcPr>
            <w:tcW w:w="1311" w:type="pct"/>
            <w:shd w:val="clear" w:color="auto" w:fill="auto"/>
          </w:tcPr>
          <w:p w:rsidR="007C2889" w:rsidRDefault="003905E6" w:rsidP="001A54C2">
            <w:pPr>
              <w:spacing w:after="30"/>
              <w:jc w:val="both"/>
              <w:rPr>
                <w:rFonts w:ascii="Times New Roman" w:hAnsi="Times New Roman"/>
              </w:rPr>
            </w:pPr>
            <w:r>
              <w:rPr>
                <w:rFonts w:ascii="Times New Roman" w:hAnsi="Times New Roman"/>
              </w:rPr>
              <w:lastRenderedPageBreak/>
              <w:t xml:space="preserve">Задает вопросы: </w:t>
            </w:r>
          </w:p>
          <w:p w:rsidR="003905E6" w:rsidRDefault="003905E6" w:rsidP="001A54C2">
            <w:pPr>
              <w:spacing w:after="30"/>
              <w:jc w:val="both"/>
              <w:rPr>
                <w:rFonts w:ascii="Times New Roman" w:hAnsi="Times New Roman"/>
              </w:rPr>
            </w:pPr>
            <w:r>
              <w:rPr>
                <w:rFonts w:ascii="Times New Roman" w:hAnsi="Times New Roman"/>
              </w:rPr>
              <w:t xml:space="preserve">Что нового о профессиях узнали сегодня? </w:t>
            </w:r>
          </w:p>
          <w:p w:rsidR="003905E6" w:rsidRDefault="003905E6" w:rsidP="001A54C2">
            <w:pPr>
              <w:spacing w:after="30"/>
              <w:jc w:val="both"/>
              <w:rPr>
                <w:rFonts w:ascii="Times New Roman" w:hAnsi="Times New Roman"/>
              </w:rPr>
            </w:pPr>
            <w:r>
              <w:rPr>
                <w:rFonts w:ascii="Times New Roman" w:hAnsi="Times New Roman"/>
              </w:rPr>
              <w:lastRenderedPageBreak/>
              <w:t xml:space="preserve">Были ли для вас новые, интересующие вас профессии? </w:t>
            </w:r>
          </w:p>
          <w:p w:rsidR="003905E6" w:rsidRPr="001A54C2" w:rsidRDefault="003905E6" w:rsidP="001A54C2">
            <w:pPr>
              <w:spacing w:after="30"/>
              <w:jc w:val="both"/>
              <w:rPr>
                <w:rFonts w:ascii="Times New Roman" w:hAnsi="Times New Roman"/>
              </w:rPr>
            </w:pPr>
          </w:p>
        </w:tc>
        <w:tc>
          <w:tcPr>
            <w:tcW w:w="1168" w:type="pct"/>
            <w:shd w:val="clear" w:color="auto" w:fill="auto"/>
            <w:vAlign w:val="center"/>
          </w:tcPr>
          <w:p w:rsidR="007C2889" w:rsidRPr="001A54C2" w:rsidRDefault="003905E6" w:rsidP="003905E6">
            <w:pPr>
              <w:pStyle w:val="ae"/>
              <w:ind w:left="0" w:right="284"/>
              <w:jc w:val="center"/>
              <w:rPr>
                <w:rFonts w:ascii="Times New Roman" w:hAnsi="Times New Roman"/>
              </w:rPr>
            </w:pPr>
            <w:r>
              <w:rPr>
                <w:rFonts w:ascii="Times New Roman" w:hAnsi="Times New Roman"/>
              </w:rPr>
              <w:lastRenderedPageBreak/>
              <w:t xml:space="preserve">Отвечают на вопросы учителя; высказывают свои </w:t>
            </w:r>
            <w:r>
              <w:rPr>
                <w:rFonts w:ascii="Times New Roman" w:hAnsi="Times New Roman"/>
              </w:rPr>
              <w:lastRenderedPageBreak/>
              <w:t>пожелания; Анализируют информацию, полученную на классном часе.</w:t>
            </w:r>
          </w:p>
        </w:tc>
        <w:tc>
          <w:tcPr>
            <w:tcW w:w="1395" w:type="pct"/>
            <w:shd w:val="clear" w:color="auto" w:fill="auto"/>
            <w:vAlign w:val="center"/>
          </w:tcPr>
          <w:p w:rsidR="007C2889" w:rsidRPr="003905E6" w:rsidRDefault="003905E6" w:rsidP="003905E6">
            <w:pPr>
              <w:pStyle w:val="ae"/>
              <w:ind w:left="0"/>
              <w:jc w:val="center"/>
              <w:rPr>
                <w:rFonts w:ascii="Times New Roman" w:hAnsi="Times New Roman"/>
                <w:sz w:val="24"/>
                <w:szCs w:val="24"/>
              </w:rPr>
            </w:pPr>
            <w:r w:rsidRPr="00405861">
              <w:rPr>
                <w:rFonts w:ascii="Times New Roman" w:hAnsi="Times New Roman"/>
                <w:i/>
                <w:sz w:val="24"/>
                <w:szCs w:val="24"/>
              </w:rPr>
              <w:lastRenderedPageBreak/>
              <w:t>Коммуникативные</w:t>
            </w:r>
            <w:r w:rsidRPr="00405861">
              <w:rPr>
                <w:rFonts w:ascii="Times New Roman" w:hAnsi="Times New Roman"/>
                <w:sz w:val="24"/>
                <w:szCs w:val="24"/>
              </w:rPr>
              <w:t xml:space="preserve"> развиваем умение высказывать свою точку </w:t>
            </w:r>
            <w:r w:rsidRPr="00405861">
              <w:rPr>
                <w:rFonts w:ascii="Times New Roman" w:hAnsi="Times New Roman"/>
                <w:sz w:val="24"/>
                <w:szCs w:val="24"/>
              </w:rPr>
              <w:lastRenderedPageBreak/>
              <w:t>зрения в соответствии с поставленным вопросом, слушать и понимать других;</w:t>
            </w:r>
            <w:r>
              <w:rPr>
                <w:rFonts w:ascii="Times New Roman" w:hAnsi="Times New Roman"/>
                <w:sz w:val="24"/>
                <w:szCs w:val="24"/>
              </w:rPr>
              <w:t xml:space="preserve"> </w:t>
            </w:r>
            <w:r w:rsidRPr="00405861">
              <w:rPr>
                <w:rFonts w:ascii="Times New Roman" w:hAnsi="Times New Roman"/>
                <w:sz w:val="24"/>
                <w:szCs w:val="24"/>
              </w:rPr>
              <w:t>оформлять свои мысли в устной форме.</w:t>
            </w:r>
          </w:p>
        </w:tc>
      </w:tr>
    </w:tbl>
    <w:p w:rsidR="00E35A08" w:rsidRDefault="00E35A08" w:rsidP="007C2889">
      <w:pPr>
        <w:pStyle w:val="ae"/>
        <w:spacing w:after="0" w:line="360" w:lineRule="auto"/>
        <w:ind w:left="-567" w:right="284"/>
        <w:jc w:val="both"/>
        <w:rPr>
          <w:rFonts w:ascii="Times New Roman" w:hAnsi="Times New Roman"/>
        </w:rPr>
      </w:pPr>
    </w:p>
    <w:p w:rsidR="007C2889" w:rsidRPr="001A6EA2" w:rsidRDefault="00E35A08" w:rsidP="001A6EA2">
      <w:pPr>
        <w:pStyle w:val="ae"/>
        <w:spacing w:after="0" w:line="360" w:lineRule="auto"/>
        <w:ind w:left="-567" w:right="284"/>
        <w:jc w:val="both"/>
        <w:rPr>
          <w:rFonts w:ascii="Times New Roman" w:hAnsi="Times New Roman"/>
          <w:sz w:val="28"/>
          <w:szCs w:val="28"/>
        </w:rPr>
      </w:pPr>
      <w:r>
        <w:rPr>
          <w:rFonts w:ascii="Times New Roman" w:hAnsi="Times New Roman"/>
        </w:rPr>
        <w:br w:type="page"/>
      </w:r>
    </w:p>
    <w:p w:rsidR="007C2889" w:rsidRPr="001A6EA2" w:rsidRDefault="00E35A08" w:rsidP="001A6EA2">
      <w:pPr>
        <w:spacing w:after="0" w:line="360" w:lineRule="auto"/>
        <w:ind w:right="284"/>
        <w:jc w:val="right"/>
        <w:rPr>
          <w:rFonts w:ascii="Times New Roman" w:hAnsi="Times New Roman"/>
          <w:i/>
          <w:sz w:val="28"/>
          <w:szCs w:val="28"/>
        </w:rPr>
      </w:pPr>
      <w:r w:rsidRPr="001A6EA2">
        <w:rPr>
          <w:rFonts w:ascii="Times New Roman" w:hAnsi="Times New Roman"/>
          <w:i/>
          <w:sz w:val="28"/>
          <w:szCs w:val="28"/>
        </w:rPr>
        <w:lastRenderedPageBreak/>
        <w:t>Приложение 1</w:t>
      </w:r>
    </w:p>
    <w:p w:rsidR="00E35A08" w:rsidRPr="00E35A08" w:rsidRDefault="00E35A08" w:rsidP="001A6EA2">
      <w:pPr>
        <w:shd w:val="clear" w:color="auto" w:fill="FFFFFF"/>
        <w:spacing w:after="0" w:line="360" w:lineRule="auto"/>
        <w:rPr>
          <w:rFonts w:ascii="Times New Roman" w:hAnsi="Times New Roman"/>
          <w:color w:val="000000"/>
          <w:sz w:val="28"/>
          <w:szCs w:val="28"/>
        </w:rPr>
      </w:pPr>
      <w:r w:rsidRPr="00E35A08">
        <w:rPr>
          <w:rFonts w:ascii="Times New Roman" w:hAnsi="Times New Roman"/>
          <w:b/>
          <w:bCs/>
          <w:color w:val="000000"/>
          <w:sz w:val="28"/>
          <w:szCs w:val="28"/>
        </w:rPr>
        <w:t>Обработка результатов</w:t>
      </w:r>
      <w:r w:rsidRPr="00E35A08">
        <w:rPr>
          <w:rFonts w:ascii="Times New Roman" w:hAnsi="Times New Roman"/>
          <w:color w:val="000000"/>
          <w:sz w:val="28"/>
          <w:szCs w:val="28"/>
        </w:rPr>
        <w:t>:</w:t>
      </w:r>
      <w:r w:rsidRPr="00E35A08">
        <w:rPr>
          <w:rFonts w:ascii="Times New Roman" w:hAnsi="Times New Roman"/>
          <w:color w:val="000000"/>
          <w:sz w:val="28"/>
          <w:szCs w:val="28"/>
        </w:rPr>
        <w:br/>
        <w:t>Сверти ваши результаты с ключом (всем выдается ключ для обработки результатов) и подсчитайте количество совпадающих ответов. Вычислите оценочный коэффициент коммуникативных способностей </w:t>
      </w:r>
      <w:r w:rsidRPr="001A6EA2">
        <w:rPr>
          <w:rFonts w:ascii="Times New Roman" w:hAnsi="Times New Roman"/>
          <w:color w:val="000000"/>
          <w:sz w:val="28"/>
          <w:szCs w:val="28"/>
        </w:rPr>
        <w:t>.</w:t>
      </w:r>
      <w:r w:rsidRPr="00E35A08">
        <w:rPr>
          <w:rFonts w:ascii="Times New Roman" w:hAnsi="Times New Roman"/>
          <w:color w:val="000000"/>
          <w:sz w:val="28"/>
          <w:szCs w:val="28"/>
        </w:rPr>
        <w:br/>
        <w:t>К=Х / 20,(деление) где</w:t>
      </w:r>
      <w:proofErr w:type="gramStart"/>
      <w:r w:rsidRPr="00E35A08">
        <w:rPr>
          <w:rFonts w:ascii="Times New Roman" w:hAnsi="Times New Roman"/>
          <w:color w:val="000000"/>
          <w:sz w:val="28"/>
          <w:szCs w:val="28"/>
        </w:rPr>
        <w:t xml:space="preserve"> К</w:t>
      </w:r>
      <w:proofErr w:type="gramEnd"/>
      <w:r w:rsidRPr="00E35A08">
        <w:rPr>
          <w:rFonts w:ascii="Times New Roman" w:hAnsi="Times New Roman"/>
          <w:color w:val="000000"/>
          <w:sz w:val="28"/>
          <w:szCs w:val="28"/>
        </w:rPr>
        <w:t xml:space="preserve"> – величина оценочного коэффициента; </w:t>
      </w:r>
      <w:r w:rsidRPr="00E35A08">
        <w:rPr>
          <w:rFonts w:ascii="Times New Roman" w:hAnsi="Times New Roman"/>
          <w:color w:val="000000"/>
          <w:sz w:val="28"/>
          <w:szCs w:val="28"/>
        </w:rPr>
        <w:br/>
        <w:t>Х – количество совпадающих ответов с ключом, </w:t>
      </w:r>
      <w:r w:rsidRPr="00E35A08">
        <w:rPr>
          <w:rFonts w:ascii="Times New Roman" w:hAnsi="Times New Roman"/>
          <w:color w:val="000000"/>
          <w:sz w:val="28"/>
          <w:szCs w:val="28"/>
        </w:rPr>
        <w:br/>
        <w:t>20- максимально возможное число совпадений</w:t>
      </w:r>
    </w:p>
    <w:p w:rsidR="00E35A08" w:rsidRPr="00E35A08" w:rsidRDefault="00E35A08" w:rsidP="001A6EA2">
      <w:pPr>
        <w:shd w:val="clear" w:color="auto" w:fill="FFFFFF"/>
        <w:spacing w:after="0" w:line="360" w:lineRule="auto"/>
        <w:rPr>
          <w:rFonts w:ascii="Times New Roman" w:hAnsi="Times New Roman"/>
          <w:color w:val="000000"/>
          <w:sz w:val="28"/>
          <w:szCs w:val="28"/>
        </w:rPr>
      </w:pPr>
      <w:r w:rsidRPr="00E35A08">
        <w:rPr>
          <w:rFonts w:ascii="Times New Roman" w:hAnsi="Times New Roman"/>
          <w:b/>
          <w:bCs/>
          <w:color w:val="000000"/>
          <w:sz w:val="28"/>
          <w:szCs w:val="28"/>
        </w:rPr>
        <w:t>Ключ к определению коммуникативных способностей.</w:t>
      </w:r>
    </w:p>
    <w:tbl>
      <w:tblPr>
        <w:tblW w:w="5000" w:type="pct"/>
        <w:shd w:val="clear" w:color="auto" w:fill="FFFFFF"/>
        <w:tblCellMar>
          <w:left w:w="0" w:type="dxa"/>
          <w:right w:w="0" w:type="dxa"/>
        </w:tblCellMar>
        <w:tblLook w:val="04A0"/>
      </w:tblPr>
      <w:tblGrid>
        <w:gridCol w:w="388"/>
        <w:gridCol w:w="292"/>
        <w:gridCol w:w="388"/>
        <w:gridCol w:w="292"/>
        <w:gridCol w:w="292"/>
        <w:gridCol w:w="292"/>
        <w:gridCol w:w="387"/>
        <w:gridCol w:w="291"/>
        <w:gridCol w:w="387"/>
        <w:gridCol w:w="581"/>
        <w:gridCol w:w="581"/>
        <w:gridCol w:w="581"/>
        <w:gridCol w:w="581"/>
        <w:gridCol w:w="581"/>
        <w:gridCol w:w="581"/>
        <w:gridCol w:w="581"/>
        <w:gridCol w:w="581"/>
        <w:gridCol w:w="581"/>
        <w:gridCol w:w="581"/>
        <w:gridCol w:w="581"/>
      </w:tblGrid>
      <w:tr w:rsidR="00E35A08" w:rsidRPr="00E35A08" w:rsidTr="00E35A08">
        <w:tc>
          <w:tcPr>
            <w:tcW w:w="2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1</w:t>
            </w:r>
          </w:p>
        </w:tc>
        <w:tc>
          <w:tcPr>
            <w:tcW w:w="15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2</w:t>
            </w:r>
          </w:p>
        </w:tc>
        <w:tc>
          <w:tcPr>
            <w:tcW w:w="2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3</w:t>
            </w:r>
          </w:p>
        </w:tc>
        <w:tc>
          <w:tcPr>
            <w:tcW w:w="15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4</w:t>
            </w:r>
          </w:p>
        </w:tc>
        <w:tc>
          <w:tcPr>
            <w:tcW w:w="15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5</w:t>
            </w:r>
          </w:p>
        </w:tc>
        <w:tc>
          <w:tcPr>
            <w:tcW w:w="15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6</w:t>
            </w:r>
          </w:p>
        </w:tc>
        <w:tc>
          <w:tcPr>
            <w:tcW w:w="2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7</w:t>
            </w:r>
          </w:p>
        </w:tc>
        <w:tc>
          <w:tcPr>
            <w:tcW w:w="15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8</w:t>
            </w:r>
          </w:p>
        </w:tc>
        <w:tc>
          <w:tcPr>
            <w:tcW w:w="2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9</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10</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11</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12</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13</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14</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15</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16</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17</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18</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19</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20</w:t>
            </w:r>
          </w:p>
        </w:tc>
      </w:tr>
      <w:tr w:rsidR="00E35A08" w:rsidRPr="00E35A08" w:rsidTr="00E35A08">
        <w:tc>
          <w:tcPr>
            <w:tcW w:w="2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w:t>
            </w:r>
          </w:p>
        </w:tc>
        <w:tc>
          <w:tcPr>
            <w:tcW w:w="15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w:t>
            </w:r>
          </w:p>
        </w:tc>
        <w:tc>
          <w:tcPr>
            <w:tcW w:w="2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w:t>
            </w:r>
          </w:p>
        </w:tc>
        <w:tc>
          <w:tcPr>
            <w:tcW w:w="15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w:t>
            </w:r>
          </w:p>
        </w:tc>
        <w:tc>
          <w:tcPr>
            <w:tcW w:w="15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w:t>
            </w:r>
          </w:p>
        </w:tc>
        <w:tc>
          <w:tcPr>
            <w:tcW w:w="15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w:t>
            </w:r>
          </w:p>
        </w:tc>
        <w:tc>
          <w:tcPr>
            <w:tcW w:w="2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w:t>
            </w:r>
          </w:p>
        </w:tc>
        <w:tc>
          <w:tcPr>
            <w:tcW w:w="15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w:t>
            </w:r>
          </w:p>
        </w:tc>
        <w:tc>
          <w:tcPr>
            <w:tcW w:w="2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w:t>
            </w:r>
          </w:p>
        </w:tc>
        <w:tc>
          <w:tcPr>
            <w:tcW w:w="3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w:t>
            </w:r>
          </w:p>
        </w:tc>
      </w:tr>
    </w:tbl>
    <w:p w:rsidR="00E35A08" w:rsidRPr="00E35A08" w:rsidRDefault="00E35A08" w:rsidP="001A6EA2">
      <w:pPr>
        <w:shd w:val="clear" w:color="auto" w:fill="FFFFFF"/>
        <w:spacing w:after="0" w:line="360" w:lineRule="auto"/>
        <w:rPr>
          <w:rFonts w:ascii="Times New Roman" w:hAnsi="Times New Roman"/>
          <w:color w:val="000000"/>
        </w:rPr>
      </w:pPr>
      <w:r w:rsidRPr="00E35A08">
        <w:rPr>
          <w:rFonts w:ascii="Times New Roman" w:hAnsi="Times New Roman"/>
          <w:b/>
          <w:bCs/>
          <w:color w:val="000000"/>
        </w:rPr>
        <w:t>Шкала оценок коммуникативных способностей</w:t>
      </w:r>
      <w:r w:rsidRPr="00E35A08">
        <w:rPr>
          <w:rFonts w:ascii="Times New Roman" w:hAnsi="Times New Roman"/>
          <w:color w:val="000000"/>
        </w:rPr>
        <w:t>.</w:t>
      </w:r>
    </w:p>
    <w:tbl>
      <w:tblPr>
        <w:tblW w:w="5000" w:type="pct"/>
        <w:shd w:val="clear" w:color="auto" w:fill="FFFFFF"/>
        <w:tblCellMar>
          <w:left w:w="0" w:type="dxa"/>
          <w:right w:w="0" w:type="dxa"/>
        </w:tblCellMar>
        <w:tblLook w:val="04A0"/>
      </w:tblPr>
      <w:tblGrid>
        <w:gridCol w:w="1692"/>
        <w:gridCol w:w="940"/>
        <w:gridCol w:w="6768"/>
      </w:tblGrid>
      <w:tr w:rsidR="00E35A08" w:rsidRPr="00E35A08" w:rsidTr="00E35A08">
        <w:tc>
          <w:tcPr>
            <w:tcW w:w="9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b/>
                <w:bCs/>
                <w:color w:val="000000"/>
              </w:rPr>
              <w:t>Коэффициент</w:t>
            </w:r>
          </w:p>
        </w:tc>
        <w:tc>
          <w:tcPr>
            <w:tcW w:w="5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b/>
                <w:bCs/>
                <w:color w:val="000000"/>
              </w:rPr>
              <w:t>Оценка</w:t>
            </w:r>
          </w:p>
        </w:tc>
        <w:tc>
          <w:tcPr>
            <w:tcW w:w="36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b/>
                <w:bCs/>
                <w:color w:val="000000"/>
              </w:rPr>
              <w:t>Уровень проявления коммуникативных способностей.</w:t>
            </w:r>
          </w:p>
        </w:tc>
      </w:tr>
      <w:tr w:rsidR="00E35A08" w:rsidRPr="00E35A08" w:rsidTr="00E35A08">
        <w:tc>
          <w:tcPr>
            <w:tcW w:w="9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0,10 – 0,45</w:t>
            </w:r>
          </w:p>
        </w:tc>
        <w:tc>
          <w:tcPr>
            <w:tcW w:w="5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1</w:t>
            </w:r>
          </w:p>
        </w:tc>
        <w:tc>
          <w:tcPr>
            <w:tcW w:w="36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rPr>
                <w:rFonts w:ascii="Times New Roman" w:hAnsi="Times New Roman"/>
                <w:color w:val="000000"/>
              </w:rPr>
            </w:pPr>
            <w:r w:rsidRPr="00E35A08">
              <w:rPr>
                <w:rFonts w:ascii="Times New Roman" w:hAnsi="Times New Roman"/>
                <w:color w:val="000000"/>
              </w:rPr>
              <w:t>Низкий</w:t>
            </w:r>
          </w:p>
        </w:tc>
      </w:tr>
      <w:tr w:rsidR="00E35A08" w:rsidRPr="00E35A08" w:rsidTr="00E35A08">
        <w:tc>
          <w:tcPr>
            <w:tcW w:w="9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0,46 – 0, 55</w:t>
            </w:r>
          </w:p>
        </w:tc>
        <w:tc>
          <w:tcPr>
            <w:tcW w:w="5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2</w:t>
            </w:r>
          </w:p>
        </w:tc>
        <w:tc>
          <w:tcPr>
            <w:tcW w:w="36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rPr>
                <w:rFonts w:ascii="Times New Roman" w:hAnsi="Times New Roman"/>
                <w:color w:val="000000"/>
              </w:rPr>
            </w:pPr>
            <w:r w:rsidRPr="00E35A08">
              <w:rPr>
                <w:rFonts w:ascii="Times New Roman" w:hAnsi="Times New Roman"/>
                <w:color w:val="000000"/>
              </w:rPr>
              <w:t>Ниже среднего</w:t>
            </w:r>
          </w:p>
        </w:tc>
      </w:tr>
      <w:tr w:rsidR="00E35A08" w:rsidRPr="00E35A08" w:rsidTr="00E35A08">
        <w:tc>
          <w:tcPr>
            <w:tcW w:w="9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0,56 – 0, 65</w:t>
            </w:r>
          </w:p>
        </w:tc>
        <w:tc>
          <w:tcPr>
            <w:tcW w:w="5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3</w:t>
            </w:r>
          </w:p>
        </w:tc>
        <w:tc>
          <w:tcPr>
            <w:tcW w:w="36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rPr>
                <w:rFonts w:ascii="Times New Roman" w:hAnsi="Times New Roman"/>
                <w:color w:val="000000"/>
              </w:rPr>
            </w:pPr>
            <w:r w:rsidRPr="00E35A08">
              <w:rPr>
                <w:rFonts w:ascii="Times New Roman" w:hAnsi="Times New Roman"/>
                <w:color w:val="000000"/>
              </w:rPr>
              <w:t>Средний</w:t>
            </w:r>
          </w:p>
        </w:tc>
      </w:tr>
      <w:tr w:rsidR="00E35A08" w:rsidRPr="00E35A08" w:rsidTr="00E35A08">
        <w:tc>
          <w:tcPr>
            <w:tcW w:w="9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0, 66 – 0, 75</w:t>
            </w:r>
          </w:p>
        </w:tc>
        <w:tc>
          <w:tcPr>
            <w:tcW w:w="5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4</w:t>
            </w:r>
          </w:p>
        </w:tc>
        <w:tc>
          <w:tcPr>
            <w:tcW w:w="36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rPr>
                <w:rFonts w:ascii="Times New Roman" w:hAnsi="Times New Roman"/>
                <w:color w:val="000000"/>
              </w:rPr>
            </w:pPr>
            <w:r w:rsidRPr="00E35A08">
              <w:rPr>
                <w:rFonts w:ascii="Times New Roman" w:hAnsi="Times New Roman"/>
                <w:color w:val="000000"/>
              </w:rPr>
              <w:t>Высокий</w:t>
            </w:r>
          </w:p>
        </w:tc>
      </w:tr>
      <w:tr w:rsidR="00E35A08" w:rsidRPr="00E35A08" w:rsidTr="00E35A08">
        <w:tc>
          <w:tcPr>
            <w:tcW w:w="9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0, 76 – 1,00</w:t>
            </w:r>
          </w:p>
        </w:tc>
        <w:tc>
          <w:tcPr>
            <w:tcW w:w="5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color w:val="000000"/>
              </w:rPr>
              <w:t>5</w:t>
            </w:r>
          </w:p>
        </w:tc>
        <w:tc>
          <w:tcPr>
            <w:tcW w:w="36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rPr>
                <w:rFonts w:ascii="Times New Roman" w:hAnsi="Times New Roman"/>
                <w:color w:val="000000"/>
              </w:rPr>
            </w:pPr>
            <w:r w:rsidRPr="00E35A08">
              <w:rPr>
                <w:rFonts w:ascii="Times New Roman" w:hAnsi="Times New Roman"/>
                <w:color w:val="000000"/>
              </w:rPr>
              <w:t>Очень высокий</w:t>
            </w:r>
          </w:p>
        </w:tc>
      </w:tr>
    </w:tbl>
    <w:p w:rsidR="00E35A08" w:rsidRPr="00E35A08" w:rsidRDefault="00E35A08" w:rsidP="001A6EA2">
      <w:pPr>
        <w:shd w:val="clear" w:color="auto" w:fill="FFFFFF"/>
        <w:spacing w:after="0" w:line="360" w:lineRule="auto"/>
        <w:rPr>
          <w:rFonts w:ascii="Times New Roman" w:hAnsi="Times New Roman"/>
          <w:color w:val="000000"/>
          <w:sz w:val="28"/>
          <w:szCs w:val="28"/>
        </w:rPr>
      </w:pPr>
      <w:r w:rsidRPr="00E35A08">
        <w:rPr>
          <w:rFonts w:ascii="Times New Roman" w:hAnsi="Times New Roman"/>
          <w:b/>
          <w:bCs/>
          <w:color w:val="000000"/>
          <w:sz w:val="28"/>
          <w:szCs w:val="28"/>
        </w:rPr>
        <w:t>Интерпретация результатов</w:t>
      </w:r>
      <w:r w:rsidRPr="00E35A08">
        <w:rPr>
          <w:rFonts w:ascii="Times New Roman" w:hAnsi="Times New Roman"/>
          <w:color w:val="000000"/>
          <w:sz w:val="28"/>
          <w:szCs w:val="28"/>
        </w:rPr>
        <w:br/>
      </w:r>
      <w:r w:rsidRPr="00E35A08">
        <w:rPr>
          <w:rFonts w:ascii="Times New Roman" w:hAnsi="Times New Roman"/>
          <w:b/>
          <w:bCs/>
          <w:color w:val="000000"/>
          <w:sz w:val="28"/>
          <w:szCs w:val="28"/>
        </w:rPr>
        <w:t>Оценка «1». </w:t>
      </w:r>
      <w:r w:rsidRPr="00E35A08">
        <w:rPr>
          <w:rFonts w:ascii="Times New Roman" w:hAnsi="Times New Roman"/>
          <w:color w:val="000000"/>
          <w:sz w:val="28"/>
          <w:szCs w:val="28"/>
        </w:rPr>
        <w:t>Получившие ее, испытуемые, характеризуются крайне низким уровнем проявления способностей к коммуникативной деятельности.</w:t>
      </w:r>
      <w:r w:rsidRPr="00E35A08">
        <w:rPr>
          <w:rFonts w:ascii="Times New Roman" w:hAnsi="Times New Roman"/>
          <w:color w:val="000000"/>
          <w:sz w:val="28"/>
          <w:szCs w:val="28"/>
        </w:rPr>
        <w:br/>
      </w:r>
      <w:r w:rsidRPr="00E35A08">
        <w:rPr>
          <w:rFonts w:ascii="Times New Roman" w:hAnsi="Times New Roman"/>
          <w:b/>
          <w:bCs/>
          <w:color w:val="000000"/>
          <w:sz w:val="28"/>
          <w:szCs w:val="28"/>
        </w:rPr>
        <w:t>Оценка «2».</w:t>
      </w:r>
      <w:r w:rsidRPr="00E35A08">
        <w:rPr>
          <w:rFonts w:ascii="Times New Roman" w:hAnsi="Times New Roman"/>
          <w:color w:val="000000"/>
          <w:sz w:val="28"/>
          <w:szCs w:val="28"/>
        </w:rPr>
        <w:t> Для испытуемых получивших такую оценку характерно отсутствие стремления к общению. Они чувствуют себя скованно в незнакомой компании и новом коллективе. Они предпочитают проводить время наедине с собой, ограничивают свои знакомства с новыми людьми. Им трудно выступать перед аудиторией. Они плохо ориентируются в незнакомой ситуации. Не отстаивают свое мнение, тяжело переживают обиды.</w:t>
      </w:r>
      <w:r w:rsidRPr="00E35A08">
        <w:rPr>
          <w:rFonts w:ascii="Times New Roman" w:hAnsi="Times New Roman"/>
          <w:color w:val="000000"/>
          <w:sz w:val="28"/>
          <w:szCs w:val="28"/>
        </w:rPr>
        <w:br/>
      </w:r>
      <w:r w:rsidRPr="00E35A08">
        <w:rPr>
          <w:rFonts w:ascii="Times New Roman" w:hAnsi="Times New Roman"/>
          <w:b/>
          <w:bCs/>
          <w:color w:val="000000"/>
          <w:sz w:val="28"/>
          <w:szCs w:val="28"/>
        </w:rPr>
        <w:t>Оценка «3».</w:t>
      </w:r>
      <w:r w:rsidRPr="00E35A08">
        <w:rPr>
          <w:rFonts w:ascii="Times New Roman" w:hAnsi="Times New Roman"/>
          <w:color w:val="000000"/>
          <w:sz w:val="28"/>
          <w:szCs w:val="28"/>
        </w:rPr>
        <w:t xml:space="preserve"> Получившие такую оценку испытуемые, обладая средними данными, стремятся к новым контактам с людьми, не ограничивая круг своих привычных знакомств. Они охотно проявляют лидерское поведение, отстаивают свое мнение. Однако потенциал их способностей не отличается </w:t>
      </w:r>
      <w:r w:rsidRPr="00E35A08">
        <w:rPr>
          <w:rFonts w:ascii="Times New Roman" w:hAnsi="Times New Roman"/>
          <w:color w:val="000000"/>
          <w:sz w:val="28"/>
          <w:szCs w:val="28"/>
        </w:rPr>
        <w:lastRenderedPageBreak/>
        <w:t>устойчивостью. Если они хотят быть успешными в общении с людьми, нуждаются в серьезной и планомерной работе по формированию и развитию способностей.</w:t>
      </w:r>
      <w:r w:rsidRPr="00E35A08">
        <w:rPr>
          <w:rFonts w:ascii="Times New Roman" w:hAnsi="Times New Roman"/>
          <w:color w:val="000000"/>
          <w:sz w:val="28"/>
          <w:szCs w:val="28"/>
        </w:rPr>
        <w:br/>
      </w:r>
      <w:r w:rsidRPr="00E35A08">
        <w:rPr>
          <w:rFonts w:ascii="Times New Roman" w:hAnsi="Times New Roman"/>
          <w:b/>
          <w:bCs/>
          <w:color w:val="000000"/>
          <w:sz w:val="28"/>
          <w:szCs w:val="28"/>
        </w:rPr>
        <w:t>Оценка «4». </w:t>
      </w:r>
      <w:r w:rsidRPr="00E35A08">
        <w:rPr>
          <w:rFonts w:ascii="Times New Roman" w:hAnsi="Times New Roman"/>
          <w:color w:val="000000"/>
          <w:sz w:val="28"/>
          <w:szCs w:val="28"/>
        </w:rPr>
        <w:t>Испытуемые этой группы не теряются в новой для них обстановке, быстро находят друзей, постоянно расширяют круг своих знакомств. Они охотно занимаются общественной работой, помогают близким, друзьям, проявляют инициативу в общении.</w:t>
      </w:r>
      <w:r w:rsidRPr="00E35A08">
        <w:rPr>
          <w:rFonts w:ascii="Times New Roman" w:hAnsi="Times New Roman"/>
          <w:color w:val="000000"/>
          <w:sz w:val="28"/>
          <w:szCs w:val="28"/>
        </w:rPr>
        <w:br/>
      </w:r>
      <w:r w:rsidRPr="00E35A08">
        <w:rPr>
          <w:rFonts w:ascii="Times New Roman" w:hAnsi="Times New Roman"/>
          <w:b/>
          <w:bCs/>
          <w:color w:val="000000"/>
          <w:sz w:val="28"/>
          <w:szCs w:val="28"/>
        </w:rPr>
        <w:t>Оценка «5».</w:t>
      </w:r>
      <w:r w:rsidRPr="00E35A08">
        <w:rPr>
          <w:rFonts w:ascii="Times New Roman" w:hAnsi="Times New Roman"/>
          <w:color w:val="000000"/>
          <w:sz w:val="28"/>
          <w:szCs w:val="28"/>
        </w:rPr>
        <w:t> Люди с высоким уровнем проявления коммуникативных способностей быстро ориентируются в сложных ситуациях, они непринужденно ведут себя в новом коллективе. Испытуемые этой группы инициативны. Предпочитают самостоятельность в выборе и принятии решений, отстаивают свое мнение и добиваются</w:t>
      </w:r>
      <w:proofErr w:type="gramStart"/>
      <w:r w:rsidRPr="00E35A08">
        <w:rPr>
          <w:rFonts w:ascii="Times New Roman" w:hAnsi="Times New Roman"/>
          <w:color w:val="000000"/>
          <w:sz w:val="28"/>
          <w:szCs w:val="28"/>
        </w:rPr>
        <w:t xml:space="preserve"> ,</w:t>
      </w:r>
      <w:proofErr w:type="gramEnd"/>
      <w:r w:rsidRPr="00E35A08">
        <w:rPr>
          <w:rFonts w:ascii="Times New Roman" w:hAnsi="Times New Roman"/>
          <w:color w:val="000000"/>
          <w:sz w:val="28"/>
          <w:szCs w:val="28"/>
        </w:rPr>
        <w:t xml:space="preserve"> чтобы оно было принято. Они легко вливаются в незнакомую компанию. </w:t>
      </w:r>
    </w:p>
    <w:p w:rsidR="00E35A08" w:rsidRPr="001A6EA2" w:rsidRDefault="00E35A08" w:rsidP="001A6EA2">
      <w:pPr>
        <w:spacing w:after="0" w:line="360" w:lineRule="auto"/>
        <w:ind w:right="284"/>
        <w:jc w:val="both"/>
        <w:rPr>
          <w:rFonts w:ascii="Times New Roman" w:hAnsi="Times New Roman"/>
          <w:i/>
          <w:sz w:val="28"/>
          <w:szCs w:val="28"/>
        </w:rPr>
      </w:pPr>
    </w:p>
    <w:p w:rsidR="00E35A08" w:rsidRPr="001A6EA2" w:rsidRDefault="00E35A08" w:rsidP="001A6EA2">
      <w:pPr>
        <w:pStyle w:val="af0"/>
        <w:shd w:val="clear" w:color="auto" w:fill="FFFFFF"/>
        <w:spacing w:before="0" w:beforeAutospacing="0" w:after="0" w:afterAutospacing="0" w:line="360" w:lineRule="auto"/>
        <w:jc w:val="right"/>
        <w:rPr>
          <w:i/>
          <w:sz w:val="28"/>
          <w:szCs w:val="28"/>
        </w:rPr>
      </w:pPr>
      <w:r w:rsidRPr="001A6EA2">
        <w:rPr>
          <w:b/>
          <w:sz w:val="28"/>
          <w:szCs w:val="28"/>
        </w:rPr>
        <w:br w:type="page"/>
      </w:r>
      <w:r w:rsidRPr="001A6EA2">
        <w:rPr>
          <w:i/>
          <w:sz w:val="28"/>
          <w:szCs w:val="28"/>
        </w:rPr>
        <w:lastRenderedPageBreak/>
        <w:t>Приложение 2</w:t>
      </w:r>
    </w:p>
    <w:p w:rsidR="00E35A08" w:rsidRPr="001A6EA2" w:rsidRDefault="00E35A08" w:rsidP="001A6EA2">
      <w:pPr>
        <w:pStyle w:val="af0"/>
        <w:shd w:val="clear" w:color="auto" w:fill="FFFFFF"/>
        <w:spacing w:before="0" w:beforeAutospacing="0" w:after="0" w:afterAutospacing="0" w:line="360" w:lineRule="auto"/>
        <w:rPr>
          <w:color w:val="000000"/>
          <w:sz w:val="28"/>
          <w:szCs w:val="28"/>
        </w:rPr>
      </w:pPr>
      <w:r w:rsidRPr="001A6EA2">
        <w:rPr>
          <w:b/>
          <w:bCs/>
          <w:color w:val="000000"/>
          <w:sz w:val="28"/>
          <w:szCs w:val="28"/>
        </w:rPr>
        <w:t>Формула выбора профессии</w:t>
      </w:r>
    </w:p>
    <w:tbl>
      <w:tblPr>
        <w:tblW w:w="5000" w:type="pct"/>
        <w:shd w:val="clear" w:color="auto" w:fill="FFFFFF"/>
        <w:tblCellMar>
          <w:left w:w="0" w:type="dxa"/>
          <w:right w:w="0" w:type="dxa"/>
        </w:tblCellMar>
        <w:tblLook w:val="04A0"/>
      </w:tblPr>
      <w:tblGrid>
        <w:gridCol w:w="3948"/>
        <w:gridCol w:w="3102"/>
        <w:gridCol w:w="2350"/>
      </w:tblGrid>
      <w:tr w:rsidR="00E35A08" w:rsidRPr="00E35A08" w:rsidTr="00E35A08">
        <w:tc>
          <w:tcPr>
            <w:tcW w:w="21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b/>
                <w:bCs/>
                <w:color w:val="000000"/>
              </w:rPr>
              <w:t>«ХОЧУ»</w:t>
            </w:r>
          </w:p>
        </w:tc>
        <w:tc>
          <w:tcPr>
            <w:tcW w:w="165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b/>
                <w:bCs/>
                <w:color w:val="000000"/>
              </w:rPr>
              <w:t>«МОГУ»</w:t>
            </w:r>
          </w:p>
        </w:tc>
        <w:tc>
          <w:tcPr>
            <w:tcW w:w="125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jc w:val="center"/>
              <w:rPr>
                <w:rFonts w:ascii="Times New Roman" w:hAnsi="Times New Roman"/>
                <w:color w:val="000000"/>
              </w:rPr>
            </w:pPr>
            <w:r w:rsidRPr="00E35A08">
              <w:rPr>
                <w:rFonts w:ascii="Times New Roman" w:hAnsi="Times New Roman"/>
                <w:b/>
                <w:bCs/>
                <w:color w:val="000000"/>
              </w:rPr>
              <w:t>«НАДО»</w:t>
            </w:r>
          </w:p>
        </w:tc>
      </w:tr>
      <w:tr w:rsidR="00E35A08" w:rsidRPr="00E35A08" w:rsidTr="00E35A08">
        <w:tc>
          <w:tcPr>
            <w:tcW w:w="210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rPr>
                <w:rFonts w:ascii="Times New Roman" w:hAnsi="Times New Roman"/>
                <w:color w:val="000000"/>
              </w:rPr>
            </w:pPr>
            <w:r w:rsidRPr="00E35A08">
              <w:rPr>
                <w:rFonts w:ascii="Times New Roman" w:hAnsi="Times New Roman"/>
                <w:b/>
                <w:bCs/>
                <w:i/>
                <w:iCs/>
                <w:color w:val="000000"/>
              </w:rPr>
              <w:t>Интерес </w:t>
            </w:r>
            <w:r w:rsidRPr="00E35A08">
              <w:rPr>
                <w:rFonts w:ascii="Times New Roman" w:hAnsi="Times New Roman"/>
                <w:color w:val="000000"/>
              </w:rPr>
              <w:t>– побуждение познавательного характера</w:t>
            </w:r>
          </w:p>
          <w:p w:rsidR="00E35A08" w:rsidRPr="00E35A08" w:rsidRDefault="00E35A08" w:rsidP="001A6EA2">
            <w:pPr>
              <w:spacing w:after="0" w:line="360" w:lineRule="auto"/>
              <w:rPr>
                <w:rFonts w:ascii="Times New Roman" w:hAnsi="Times New Roman"/>
                <w:color w:val="000000"/>
              </w:rPr>
            </w:pPr>
            <w:r w:rsidRPr="00E35A08">
              <w:rPr>
                <w:rFonts w:ascii="Times New Roman" w:hAnsi="Times New Roman"/>
                <w:b/>
                <w:bCs/>
                <w:i/>
                <w:iCs/>
                <w:color w:val="000000"/>
              </w:rPr>
              <w:t>Склонности</w:t>
            </w:r>
            <w:r w:rsidRPr="00E35A08">
              <w:rPr>
                <w:rFonts w:ascii="Times New Roman" w:hAnsi="Times New Roman"/>
                <w:color w:val="000000"/>
              </w:rPr>
              <w:t> - это желания человека, побуждения, потребности в определенных видах деятельности, стремление не только к результату, но и к самому процессу того, что человек делает.</w:t>
            </w:r>
          </w:p>
        </w:tc>
        <w:tc>
          <w:tcPr>
            <w:tcW w:w="165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rPr>
                <w:rFonts w:ascii="Times New Roman" w:hAnsi="Times New Roman"/>
                <w:color w:val="000000"/>
              </w:rPr>
            </w:pPr>
            <w:r w:rsidRPr="00E35A08">
              <w:rPr>
                <w:rFonts w:ascii="Times New Roman" w:hAnsi="Times New Roman"/>
                <w:b/>
                <w:bCs/>
                <w:i/>
                <w:iCs/>
                <w:color w:val="000000"/>
              </w:rPr>
              <w:t>Способности</w:t>
            </w:r>
            <w:r w:rsidRPr="00E35A08">
              <w:rPr>
                <w:rFonts w:ascii="Times New Roman" w:hAnsi="Times New Roman"/>
                <w:color w:val="000000"/>
              </w:rPr>
              <w:t> - это такие индивидуальные качества человека, от которых зависит успешное осуществление деятельности</w:t>
            </w:r>
          </w:p>
          <w:p w:rsidR="00E35A08" w:rsidRPr="00E35A08" w:rsidRDefault="00E35A08" w:rsidP="001A6EA2">
            <w:pPr>
              <w:spacing w:after="0" w:line="360" w:lineRule="auto"/>
              <w:rPr>
                <w:rFonts w:ascii="Times New Roman" w:hAnsi="Times New Roman"/>
                <w:color w:val="000000"/>
              </w:rPr>
            </w:pPr>
            <w:r w:rsidRPr="00E35A08">
              <w:rPr>
                <w:rFonts w:ascii="Times New Roman" w:hAnsi="Times New Roman"/>
                <w:b/>
                <w:bCs/>
                <w:i/>
                <w:iCs/>
                <w:color w:val="000000"/>
              </w:rPr>
              <w:t>Состояние здоровья</w:t>
            </w:r>
          </w:p>
          <w:p w:rsidR="00E35A08" w:rsidRPr="00E35A08" w:rsidRDefault="00E35A08" w:rsidP="001A6EA2">
            <w:pPr>
              <w:spacing w:after="0" w:line="360" w:lineRule="auto"/>
              <w:rPr>
                <w:rFonts w:ascii="Times New Roman" w:hAnsi="Times New Roman"/>
                <w:color w:val="000000"/>
              </w:rPr>
            </w:pPr>
            <w:r w:rsidRPr="00E35A08">
              <w:rPr>
                <w:rFonts w:ascii="Times New Roman" w:hAnsi="Times New Roman"/>
                <w:b/>
                <w:bCs/>
                <w:i/>
                <w:iCs/>
                <w:color w:val="000000"/>
              </w:rPr>
              <w:t>Личные качества</w:t>
            </w:r>
          </w:p>
        </w:tc>
        <w:tc>
          <w:tcPr>
            <w:tcW w:w="1250" w:type="pct"/>
            <w:tcBorders>
              <w:top w:val="double" w:sz="6" w:space="0" w:color="00000A"/>
              <w:left w:val="double" w:sz="6" w:space="0" w:color="00000A"/>
              <w:bottom w:val="double" w:sz="6" w:space="0" w:color="00000A"/>
              <w:right w:val="double" w:sz="6" w:space="0" w:color="00000A"/>
            </w:tcBorders>
            <w:shd w:val="clear" w:color="auto" w:fill="FFFFFF"/>
            <w:hideMark/>
          </w:tcPr>
          <w:p w:rsidR="00E35A08" w:rsidRPr="00E35A08" w:rsidRDefault="00E35A08" w:rsidP="001A6EA2">
            <w:pPr>
              <w:spacing w:after="0" w:line="360" w:lineRule="auto"/>
              <w:rPr>
                <w:rFonts w:ascii="Times New Roman" w:hAnsi="Times New Roman"/>
                <w:color w:val="000000"/>
              </w:rPr>
            </w:pPr>
            <w:r w:rsidRPr="00E35A08">
              <w:rPr>
                <w:rFonts w:ascii="Times New Roman" w:hAnsi="Times New Roman"/>
                <w:b/>
                <w:bCs/>
                <w:i/>
                <w:iCs/>
                <w:color w:val="000000"/>
              </w:rPr>
              <w:t>Потребности рынка труда – </w:t>
            </w:r>
            <w:r w:rsidRPr="00E35A08">
              <w:rPr>
                <w:rFonts w:ascii="Times New Roman" w:hAnsi="Times New Roman"/>
                <w:color w:val="000000"/>
              </w:rPr>
              <w:t>наличие рабочих мест по избранной специальности</w:t>
            </w:r>
          </w:p>
        </w:tc>
      </w:tr>
    </w:tbl>
    <w:p w:rsidR="00240C74" w:rsidRPr="001A6EA2" w:rsidRDefault="00240C74" w:rsidP="001A6EA2">
      <w:pPr>
        <w:spacing w:after="0" w:line="360" w:lineRule="auto"/>
        <w:rPr>
          <w:rFonts w:ascii="Times New Roman" w:hAnsi="Times New Roman"/>
          <w:b/>
          <w:sz w:val="28"/>
          <w:szCs w:val="28"/>
        </w:rPr>
      </w:pPr>
    </w:p>
    <w:p w:rsidR="008872B3" w:rsidRPr="001A6EA2" w:rsidRDefault="00240C74" w:rsidP="001A6EA2">
      <w:pPr>
        <w:spacing w:after="0" w:line="360" w:lineRule="auto"/>
        <w:jc w:val="right"/>
        <w:rPr>
          <w:rFonts w:ascii="Times New Roman" w:hAnsi="Times New Roman"/>
          <w:i/>
          <w:sz w:val="28"/>
          <w:szCs w:val="28"/>
        </w:rPr>
      </w:pPr>
      <w:r w:rsidRPr="001A6EA2">
        <w:rPr>
          <w:rFonts w:ascii="Times New Roman" w:hAnsi="Times New Roman"/>
          <w:b/>
          <w:sz w:val="28"/>
          <w:szCs w:val="28"/>
        </w:rPr>
        <w:br w:type="page"/>
      </w:r>
      <w:r w:rsidRPr="001A6EA2">
        <w:rPr>
          <w:rFonts w:ascii="Times New Roman" w:hAnsi="Times New Roman"/>
          <w:i/>
          <w:sz w:val="28"/>
          <w:szCs w:val="28"/>
        </w:rPr>
        <w:lastRenderedPageBreak/>
        <w:t>Приложение 3</w:t>
      </w:r>
    </w:p>
    <w:p w:rsidR="00240C74" w:rsidRPr="001A6EA2" w:rsidRDefault="00240C74" w:rsidP="001A6EA2">
      <w:pPr>
        <w:pStyle w:val="af0"/>
        <w:shd w:val="clear" w:color="auto" w:fill="FFFFFF"/>
        <w:spacing w:before="0" w:beforeAutospacing="0" w:after="0" w:afterAutospacing="0" w:line="360" w:lineRule="auto"/>
        <w:jc w:val="center"/>
        <w:rPr>
          <w:color w:val="000000"/>
          <w:sz w:val="28"/>
          <w:szCs w:val="28"/>
        </w:rPr>
      </w:pPr>
      <w:r w:rsidRPr="001A6EA2">
        <w:rPr>
          <w:b/>
          <w:bCs/>
          <w:color w:val="000000"/>
          <w:sz w:val="28"/>
          <w:szCs w:val="28"/>
        </w:rPr>
        <w:t>Игра «Отгадай профессию по описанию?»</w:t>
      </w:r>
    </w:p>
    <w:p w:rsidR="00240C74" w:rsidRPr="001A6EA2" w:rsidRDefault="00240C74" w:rsidP="001A6EA2">
      <w:pPr>
        <w:pStyle w:val="af0"/>
        <w:numPr>
          <w:ilvl w:val="0"/>
          <w:numId w:val="19"/>
        </w:numPr>
        <w:shd w:val="clear" w:color="auto" w:fill="FFFFFF"/>
        <w:spacing w:before="0" w:beforeAutospacing="0" w:after="0" w:afterAutospacing="0" w:line="360" w:lineRule="auto"/>
        <w:rPr>
          <w:color w:val="000000"/>
          <w:sz w:val="28"/>
          <w:szCs w:val="28"/>
        </w:rPr>
      </w:pPr>
      <w:r w:rsidRPr="001A6EA2">
        <w:rPr>
          <w:color w:val="000000"/>
          <w:sz w:val="28"/>
          <w:szCs w:val="28"/>
        </w:rPr>
        <w:t xml:space="preserve">К труженикам этой профессии напрямую относятся слова М. В. Ломоносова: «…в земных недрах пространство, и богато царствует натура…Металлы и минералы сами во двор не придут – требуют глаз и рук для своего прииску». Высокие медицинские требования предъявляются к людям этой профессии, так как в течение всей рабочей смены они </w:t>
      </w:r>
      <w:proofErr w:type="gramStart"/>
      <w:r w:rsidRPr="001A6EA2">
        <w:rPr>
          <w:color w:val="000000"/>
          <w:sz w:val="28"/>
          <w:szCs w:val="28"/>
        </w:rPr>
        <w:t>вынуждены</w:t>
      </w:r>
      <w:proofErr w:type="gramEnd"/>
      <w:r w:rsidRPr="001A6EA2">
        <w:rPr>
          <w:color w:val="000000"/>
          <w:sz w:val="28"/>
          <w:szCs w:val="28"/>
        </w:rPr>
        <w:t xml:space="preserve"> находится глубоко под землей. (</w:t>
      </w:r>
      <w:r w:rsidRPr="001A6EA2">
        <w:rPr>
          <w:b/>
          <w:bCs/>
          <w:color w:val="000000"/>
          <w:sz w:val="28"/>
          <w:szCs w:val="28"/>
        </w:rPr>
        <w:t>Горняк, шахтер</w:t>
      </w:r>
      <w:r w:rsidRPr="001A6EA2">
        <w:rPr>
          <w:color w:val="000000"/>
          <w:sz w:val="28"/>
          <w:szCs w:val="28"/>
        </w:rPr>
        <w:t>)</w:t>
      </w:r>
    </w:p>
    <w:p w:rsidR="00240C74" w:rsidRPr="001A6EA2" w:rsidRDefault="00240C74" w:rsidP="001A6EA2">
      <w:pPr>
        <w:pStyle w:val="af0"/>
        <w:numPr>
          <w:ilvl w:val="0"/>
          <w:numId w:val="19"/>
        </w:numPr>
        <w:shd w:val="clear" w:color="auto" w:fill="FFFFFF"/>
        <w:spacing w:before="0" w:beforeAutospacing="0" w:after="0" w:afterAutospacing="0" w:line="360" w:lineRule="auto"/>
        <w:rPr>
          <w:color w:val="000000"/>
          <w:sz w:val="28"/>
          <w:szCs w:val="28"/>
        </w:rPr>
      </w:pPr>
      <w:r w:rsidRPr="001A6EA2">
        <w:rPr>
          <w:color w:val="000000"/>
          <w:sz w:val="28"/>
          <w:szCs w:val="28"/>
        </w:rPr>
        <w:t>Само слово прочно закрепилось в нашем лексиконе, хотя пришло оно с Запада. Первоначально слово обозначало умение объезжать лошадей и править ими. В современном английском языке это слово буквально означает «руководство людьми». Функция этой профессии изменяются по мере развития науки, техники, производства. Сегодня – это функции планирования, организации и контроля. Наличие знаний в области управления, экономики, права, психологии и уметь применять их в жизни – вот что требуется от современного специалиста этой профессии. (</w:t>
      </w:r>
      <w:r w:rsidRPr="001A6EA2">
        <w:rPr>
          <w:b/>
          <w:bCs/>
          <w:color w:val="000000"/>
          <w:sz w:val="28"/>
          <w:szCs w:val="28"/>
        </w:rPr>
        <w:t>Менеджер</w:t>
      </w:r>
      <w:r w:rsidRPr="001A6EA2">
        <w:rPr>
          <w:color w:val="000000"/>
          <w:sz w:val="28"/>
          <w:szCs w:val="28"/>
        </w:rPr>
        <w:t>)</w:t>
      </w:r>
    </w:p>
    <w:p w:rsidR="00240C74" w:rsidRPr="001A6EA2" w:rsidRDefault="00240C74" w:rsidP="001A6EA2">
      <w:pPr>
        <w:pStyle w:val="af0"/>
        <w:numPr>
          <w:ilvl w:val="0"/>
          <w:numId w:val="19"/>
        </w:numPr>
        <w:shd w:val="clear" w:color="auto" w:fill="FFFFFF"/>
        <w:spacing w:before="0" w:beforeAutospacing="0" w:after="0" w:afterAutospacing="0" w:line="360" w:lineRule="auto"/>
        <w:rPr>
          <w:color w:val="000000"/>
          <w:sz w:val="28"/>
          <w:szCs w:val="28"/>
        </w:rPr>
      </w:pPr>
      <w:r w:rsidRPr="001A6EA2">
        <w:rPr>
          <w:color w:val="000000"/>
          <w:sz w:val="28"/>
          <w:szCs w:val="28"/>
        </w:rPr>
        <w:t>«Живописать» растениями можно лишь при наличии очень богатого воображения. Представитель этой профессии, начиная работу над созданием единого декоративного ансамбля, только в воображении видит ее результат, квалифицированный работник обладает хорошо развитым глазомером и цветовым зрением. Нужно знать принципы планировки насаждений, внешнее строение растений. Если соцветия обращены вниз, как у лилии, их высаживают на высоких местах; если они обращены вверх (как у ромашки или хризантем) – размещают в низких местах, осматриваемых сверху. Белые, желтые, золотистые, алые цветы высаживают вдали от людных мест, так как они хорошо различаются издали, а синие, фиолетовые только вблизи наиболее посещаемых мест. (</w:t>
      </w:r>
      <w:r w:rsidRPr="001A6EA2">
        <w:rPr>
          <w:b/>
          <w:bCs/>
          <w:color w:val="000000"/>
          <w:sz w:val="28"/>
          <w:szCs w:val="28"/>
        </w:rPr>
        <w:t>Цветовод)</w:t>
      </w:r>
    </w:p>
    <w:p w:rsidR="00240C74" w:rsidRPr="001A6EA2" w:rsidRDefault="00240C74" w:rsidP="001A6EA2">
      <w:pPr>
        <w:pStyle w:val="af0"/>
        <w:numPr>
          <w:ilvl w:val="0"/>
          <w:numId w:val="19"/>
        </w:numPr>
        <w:shd w:val="clear" w:color="auto" w:fill="FFFFFF"/>
        <w:spacing w:before="0" w:beforeAutospacing="0" w:after="0" w:afterAutospacing="0" w:line="360" w:lineRule="auto"/>
        <w:rPr>
          <w:color w:val="000000"/>
          <w:sz w:val="28"/>
          <w:szCs w:val="28"/>
        </w:rPr>
      </w:pPr>
      <w:r w:rsidRPr="001A6EA2">
        <w:rPr>
          <w:color w:val="000000"/>
          <w:sz w:val="28"/>
          <w:szCs w:val="28"/>
        </w:rPr>
        <w:lastRenderedPageBreak/>
        <w:t>Люди этой профессии первыми пребывают на место преступления, они все знают об отпечатках пальцев и о почерке человека. Любой специалист этой профессии знает, что у мужчин длина шага 60-90 см, а у женщин и стариков 50-70; а если длина шага метр и больше, значит, человек бежит. (</w:t>
      </w:r>
      <w:r w:rsidRPr="001A6EA2">
        <w:rPr>
          <w:b/>
          <w:bCs/>
          <w:color w:val="000000"/>
          <w:sz w:val="28"/>
          <w:szCs w:val="28"/>
        </w:rPr>
        <w:t>Криминалист</w:t>
      </w:r>
      <w:r w:rsidRPr="001A6EA2">
        <w:rPr>
          <w:color w:val="000000"/>
          <w:sz w:val="28"/>
          <w:szCs w:val="28"/>
        </w:rPr>
        <w:t>)</w:t>
      </w:r>
    </w:p>
    <w:p w:rsidR="00240C74" w:rsidRPr="001A6EA2" w:rsidRDefault="00240C74" w:rsidP="001A6EA2">
      <w:pPr>
        <w:pStyle w:val="af0"/>
        <w:numPr>
          <w:ilvl w:val="0"/>
          <w:numId w:val="19"/>
        </w:numPr>
        <w:shd w:val="clear" w:color="auto" w:fill="FFFFFF"/>
        <w:spacing w:before="0" w:beforeAutospacing="0" w:after="0" w:afterAutospacing="0" w:line="360" w:lineRule="auto"/>
        <w:rPr>
          <w:color w:val="000000"/>
          <w:sz w:val="28"/>
          <w:szCs w:val="28"/>
        </w:rPr>
      </w:pPr>
      <w:r w:rsidRPr="001A6EA2">
        <w:rPr>
          <w:color w:val="000000"/>
          <w:sz w:val="28"/>
          <w:szCs w:val="28"/>
        </w:rPr>
        <w:t xml:space="preserve">В настоящее время в России эта профессия завоевала особую популярность. В отличие от </w:t>
      </w:r>
      <w:proofErr w:type="gramStart"/>
      <w:r w:rsidRPr="001A6EA2">
        <w:rPr>
          <w:color w:val="000000"/>
          <w:sz w:val="28"/>
          <w:szCs w:val="28"/>
        </w:rPr>
        <w:t>европейский</w:t>
      </w:r>
      <w:proofErr w:type="gramEnd"/>
      <w:r w:rsidRPr="001A6EA2">
        <w:rPr>
          <w:color w:val="000000"/>
          <w:sz w:val="28"/>
          <w:szCs w:val="28"/>
        </w:rPr>
        <w:t xml:space="preserve"> стран, у нас в стране получить данную профессию совсем не сложно. А вот во Франции, например, желающих получить эту профессию подвергаются серьезному экзамену. Одним из главных этапов экзамена является психологические испытания. Их задача – установить личные качества испытуемого: степень активности, умение сохранять самообладание и хладнокровие. Путем перекрестных опросов выясняется его воспитанность, обходительность и т.д. </w:t>
      </w:r>
      <w:proofErr w:type="gramStart"/>
      <w:r w:rsidRPr="001A6EA2">
        <w:rPr>
          <w:color w:val="000000"/>
          <w:sz w:val="28"/>
          <w:szCs w:val="28"/>
        </w:rPr>
        <w:t>Кандидаты пишут обязательное сочинение о своей будущей профессии, по которому экзаменаторы судят об умственный способностях экзаменуемого, уровне его духовной культуры.</w:t>
      </w:r>
      <w:proofErr w:type="gramEnd"/>
      <w:r w:rsidRPr="001A6EA2">
        <w:rPr>
          <w:color w:val="000000"/>
          <w:sz w:val="28"/>
          <w:szCs w:val="28"/>
        </w:rPr>
        <w:t xml:space="preserve"> Последняя подсказка: представитель этой профессии имеет дело с ценностями и деньгами. (</w:t>
      </w:r>
      <w:r w:rsidRPr="001A6EA2">
        <w:rPr>
          <w:b/>
          <w:bCs/>
          <w:color w:val="000000"/>
          <w:sz w:val="28"/>
          <w:szCs w:val="28"/>
        </w:rPr>
        <w:t>Продавец)</w:t>
      </w:r>
    </w:p>
    <w:p w:rsidR="00240C74" w:rsidRPr="001A6EA2" w:rsidRDefault="00240C74" w:rsidP="001A6EA2">
      <w:pPr>
        <w:spacing w:after="0" w:line="360" w:lineRule="auto"/>
        <w:jc w:val="right"/>
        <w:rPr>
          <w:rFonts w:ascii="Times New Roman" w:hAnsi="Times New Roman"/>
          <w:i/>
          <w:sz w:val="28"/>
          <w:szCs w:val="28"/>
        </w:rPr>
      </w:pPr>
      <w:r w:rsidRPr="001A6EA2">
        <w:rPr>
          <w:rFonts w:ascii="Times New Roman" w:hAnsi="Times New Roman"/>
          <w:i/>
          <w:sz w:val="28"/>
          <w:szCs w:val="28"/>
        </w:rPr>
        <w:br w:type="page"/>
      </w:r>
      <w:r w:rsidRPr="001A6EA2">
        <w:rPr>
          <w:rFonts w:ascii="Times New Roman" w:hAnsi="Times New Roman"/>
          <w:i/>
          <w:sz w:val="28"/>
          <w:szCs w:val="28"/>
        </w:rPr>
        <w:lastRenderedPageBreak/>
        <w:t>Приложение 4</w:t>
      </w:r>
    </w:p>
    <w:p w:rsidR="00240C74" w:rsidRPr="001A6EA2" w:rsidRDefault="00240C74" w:rsidP="001A6EA2">
      <w:pPr>
        <w:pStyle w:val="af0"/>
        <w:shd w:val="clear" w:color="auto" w:fill="FFFFFF"/>
        <w:spacing w:before="0" w:beforeAutospacing="0" w:after="0" w:afterAutospacing="0" w:line="360" w:lineRule="auto"/>
        <w:jc w:val="center"/>
        <w:rPr>
          <w:color w:val="000000"/>
          <w:sz w:val="28"/>
          <w:szCs w:val="28"/>
        </w:rPr>
      </w:pPr>
      <w:r w:rsidRPr="001A6EA2">
        <w:rPr>
          <w:b/>
          <w:bCs/>
          <w:iCs/>
          <w:color w:val="000000"/>
          <w:sz w:val="28"/>
          <w:szCs w:val="28"/>
        </w:rPr>
        <w:t>Игра «Профессия на букву».</w:t>
      </w:r>
    </w:p>
    <w:p w:rsidR="00240C74" w:rsidRPr="001A6EA2" w:rsidRDefault="00240C74" w:rsidP="001A6EA2">
      <w:pPr>
        <w:pStyle w:val="af0"/>
        <w:shd w:val="clear" w:color="auto" w:fill="FFFFFF"/>
        <w:spacing w:before="0" w:beforeAutospacing="0" w:after="0" w:afterAutospacing="0" w:line="360" w:lineRule="auto"/>
        <w:rPr>
          <w:color w:val="000000"/>
          <w:sz w:val="28"/>
          <w:szCs w:val="28"/>
        </w:rPr>
      </w:pPr>
      <w:r w:rsidRPr="001A6EA2">
        <w:rPr>
          <w:color w:val="000000"/>
          <w:sz w:val="28"/>
          <w:szCs w:val="28"/>
        </w:rPr>
        <w:t>Цель — показать многогранность видов профессиональной деятельности и их сущности, скорректировать представления учащихся о характеристиках и требованиях тех или иных профессий. Проводится не более 15 мин.</w:t>
      </w:r>
    </w:p>
    <w:p w:rsidR="00240C74" w:rsidRPr="001A6EA2" w:rsidRDefault="00240C74" w:rsidP="001A6EA2">
      <w:pPr>
        <w:pStyle w:val="af0"/>
        <w:shd w:val="clear" w:color="auto" w:fill="FFFFFF"/>
        <w:spacing w:before="0" w:beforeAutospacing="0" w:after="0" w:afterAutospacing="0" w:line="360" w:lineRule="auto"/>
        <w:rPr>
          <w:color w:val="000000"/>
          <w:sz w:val="28"/>
          <w:szCs w:val="28"/>
        </w:rPr>
      </w:pPr>
      <w:r w:rsidRPr="001A6EA2">
        <w:rPr>
          <w:color w:val="000000"/>
          <w:sz w:val="28"/>
          <w:szCs w:val="28"/>
        </w:rPr>
        <w:t>Описание. Можно разделить учащихся на три команды (для удобства — по рядам). Ведущий (учащийся или преподаватель) называет букву. Задача команд — назвать профессию на эту букву. Приветствуются не совсем распространенные профессии. Если названная профессия не известна остальным командам, назвавшая ее команда должна пояснить смысл профессии. Если объяснение не прояснило суть, т. е. учащиеся не смогли внятно растолковать значение данной профессии, балл не присваивается. Однако преподаватель может задавать наводящие вопросы, и в этом случае, если ответить все же удалось, балл присваивается. Чтобы придать игре комический эффект, можно в конце попробовать называть профессии на сложные буквы (</w:t>
      </w:r>
      <w:proofErr w:type="gramStart"/>
      <w:r w:rsidRPr="001A6EA2">
        <w:rPr>
          <w:color w:val="000000"/>
          <w:sz w:val="28"/>
          <w:szCs w:val="28"/>
        </w:rPr>
        <w:t>Щ</w:t>
      </w:r>
      <w:proofErr w:type="gramEnd"/>
      <w:r w:rsidRPr="001A6EA2">
        <w:rPr>
          <w:color w:val="000000"/>
          <w:sz w:val="28"/>
          <w:szCs w:val="28"/>
        </w:rPr>
        <w:t>, Я, Ю и пр.). Игра проста, однако вызывает у учащихся интерес, так как активизирует их к поиску новых знаний о профессиях. Кроме того, создает установку на необходимость профессионального определения.</w:t>
      </w:r>
    </w:p>
    <w:p w:rsidR="00240C74" w:rsidRPr="001A6EA2" w:rsidRDefault="00240C74" w:rsidP="001A6EA2">
      <w:pPr>
        <w:pStyle w:val="af0"/>
        <w:shd w:val="clear" w:color="auto" w:fill="FFFFFF"/>
        <w:spacing w:before="0" w:beforeAutospacing="0" w:after="0" w:afterAutospacing="0" w:line="360" w:lineRule="auto"/>
        <w:jc w:val="right"/>
        <w:rPr>
          <w:i/>
          <w:color w:val="000000"/>
          <w:sz w:val="28"/>
          <w:szCs w:val="28"/>
        </w:rPr>
      </w:pPr>
      <w:r w:rsidRPr="001A6EA2">
        <w:rPr>
          <w:color w:val="000000"/>
          <w:sz w:val="28"/>
          <w:szCs w:val="28"/>
        </w:rPr>
        <w:br w:type="page"/>
      </w:r>
      <w:r w:rsidRPr="001A6EA2">
        <w:rPr>
          <w:i/>
          <w:color w:val="000000"/>
          <w:sz w:val="28"/>
          <w:szCs w:val="28"/>
        </w:rPr>
        <w:lastRenderedPageBreak/>
        <w:t>Приложение 5</w:t>
      </w:r>
    </w:p>
    <w:p w:rsidR="00240C74" w:rsidRPr="001A6EA2" w:rsidRDefault="00240C74" w:rsidP="001A6EA2">
      <w:pPr>
        <w:pStyle w:val="af0"/>
        <w:shd w:val="clear" w:color="auto" w:fill="FFFFFF"/>
        <w:spacing w:before="0" w:beforeAutospacing="0" w:after="0" w:afterAutospacing="0" w:line="360" w:lineRule="auto"/>
        <w:jc w:val="center"/>
        <w:rPr>
          <w:color w:val="000000"/>
          <w:sz w:val="28"/>
          <w:szCs w:val="28"/>
        </w:rPr>
      </w:pPr>
      <w:r w:rsidRPr="001A6EA2">
        <w:rPr>
          <w:b/>
          <w:bCs/>
          <w:color w:val="000000"/>
          <w:sz w:val="28"/>
          <w:szCs w:val="28"/>
        </w:rPr>
        <w:t>Игра "Закончить предложения"</w:t>
      </w:r>
    </w:p>
    <w:p w:rsidR="00240C74" w:rsidRPr="001A6EA2" w:rsidRDefault="00240C74" w:rsidP="001A6EA2">
      <w:pPr>
        <w:pStyle w:val="af0"/>
        <w:numPr>
          <w:ilvl w:val="0"/>
          <w:numId w:val="20"/>
        </w:numPr>
        <w:shd w:val="clear" w:color="auto" w:fill="FFFFFF"/>
        <w:spacing w:before="0" w:beforeAutospacing="0" w:after="0" w:afterAutospacing="0" w:line="360" w:lineRule="auto"/>
        <w:rPr>
          <w:color w:val="000000"/>
          <w:sz w:val="28"/>
          <w:szCs w:val="28"/>
        </w:rPr>
      </w:pPr>
      <w:r w:rsidRPr="001A6EA2">
        <w:rPr>
          <w:b/>
          <w:bCs/>
          <w:i/>
          <w:iCs/>
          <w:color w:val="000000"/>
          <w:sz w:val="28"/>
          <w:szCs w:val="28"/>
        </w:rPr>
        <w:t xml:space="preserve">Люди работают </w:t>
      </w:r>
      <w:proofErr w:type="gramStart"/>
      <w:r w:rsidRPr="001A6EA2">
        <w:rPr>
          <w:b/>
          <w:bCs/>
          <w:i/>
          <w:iCs/>
          <w:color w:val="000000"/>
          <w:sz w:val="28"/>
          <w:szCs w:val="28"/>
        </w:rPr>
        <w:t>ради</w:t>
      </w:r>
      <w:proofErr w:type="gramEnd"/>
      <w:r w:rsidRPr="001A6EA2">
        <w:rPr>
          <w:b/>
          <w:bCs/>
          <w:i/>
          <w:iCs/>
          <w:color w:val="000000"/>
          <w:sz w:val="28"/>
          <w:szCs w:val="28"/>
        </w:rPr>
        <w:t>…</w:t>
      </w:r>
    </w:p>
    <w:p w:rsidR="00240C74" w:rsidRPr="001A6EA2" w:rsidRDefault="00240C74" w:rsidP="001A6EA2">
      <w:pPr>
        <w:pStyle w:val="af0"/>
        <w:numPr>
          <w:ilvl w:val="0"/>
          <w:numId w:val="20"/>
        </w:numPr>
        <w:shd w:val="clear" w:color="auto" w:fill="FFFFFF"/>
        <w:spacing w:before="0" w:beforeAutospacing="0" w:after="0" w:afterAutospacing="0" w:line="360" w:lineRule="auto"/>
        <w:rPr>
          <w:color w:val="000000"/>
          <w:sz w:val="28"/>
          <w:szCs w:val="28"/>
        </w:rPr>
      </w:pPr>
      <w:r w:rsidRPr="001A6EA2">
        <w:rPr>
          <w:b/>
          <w:bCs/>
          <w:i/>
          <w:iCs/>
          <w:color w:val="000000"/>
          <w:sz w:val="28"/>
          <w:szCs w:val="28"/>
        </w:rPr>
        <w:t>Настоящий труд – это…</w:t>
      </w:r>
    </w:p>
    <w:p w:rsidR="00240C74" w:rsidRPr="001A6EA2" w:rsidRDefault="00240C74" w:rsidP="001A6EA2">
      <w:pPr>
        <w:pStyle w:val="af0"/>
        <w:numPr>
          <w:ilvl w:val="0"/>
          <w:numId w:val="20"/>
        </w:numPr>
        <w:shd w:val="clear" w:color="auto" w:fill="FFFFFF"/>
        <w:spacing w:before="0" w:beforeAutospacing="0" w:after="0" w:afterAutospacing="0" w:line="360" w:lineRule="auto"/>
        <w:rPr>
          <w:color w:val="000000"/>
          <w:sz w:val="28"/>
          <w:szCs w:val="28"/>
        </w:rPr>
      </w:pPr>
      <w:r w:rsidRPr="001A6EA2">
        <w:rPr>
          <w:b/>
          <w:bCs/>
          <w:i/>
          <w:iCs/>
          <w:color w:val="000000"/>
          <w:sz w:val="28"/>
          <w:szCs w:val="28"/>
        </w:rPr>
        <w:t>При выборе профессии люди часто не учитывают…</w:t>
      </w:r>
    </w:p>
    <w:p w:rsidR="00240C74" w:rsidRPr="001A6EA2" w:rsidRDefault="00240C74" w:rsidP="001A6EA2">
      <w:pPr>
        <w:pStyle w:val="af0"/>
        <w:numPr>
          <w:ilvl w:val="0"/>
          <w:numId w:val="20"/>
        </w:numPr>
        <w:shd w:val="clear" w:color="auto" w:fill="FFFFFF"/>
        <w:spacing w:before="0" w:beforeAutospacing="0" w:after="0" w:afterAutospacing="0" w:line="360" w:lineRule="auto"/>
        <w:rPr>
          <w:color w:val="000000"/>
          <w:sz w:val="28"/>
          <w:szCs w:val="28"/>
        </w:rPr>
      </w:pPr>
      <w:r w:rsidRPr="001A6EA2">
        <w:rPr>
          <w:b/>
          <w:bCs/>
          <w:i/>
          <w:iCs/>
          <w:color w:val="000000"/>
          <w:sz w:val="28"/>
          <w:szCs w:val="28"/>
        </w:rPr>
        <w:t xml:space="preserve">В любом профессиональном труде </w:t>
      </w:r>
      <w:proofErr w:type="gramStart"/>
      <w:r w:rsidRPr="001A6EA2">
        <w:rPr>
          <w:b/>
          <w:bCs/>
          <w:i/>
          <w:iCs/>
          <w:color w:val="000000"/>
          <w:sz w:val="28"/>
          <w:szCs w:val="28"/>
        </w:rPr>
        <w:t>самое</w:t>
      </w:r>
      <w:proofErr w:type="gramEnd"/>
      <w:r w:rsidRPr="001A6EA2">
        <w:rPr>
          <w:b/>
          <w:bCs/>
          <w:i/>
          <w:iCs/>
          <w:color w:val="000000"/>
          <w:sz w:val="28"/>
          <w:szCs w:val="28"/>
        </w:rPr>
        <w:t xml:space="preserve"> важное…</w:t>
      </w:r>
    </w:p>
    <w:p w:rsidR="00240C74" w:rsidRPr="001A6EA2" w:rsidRDefault="00240C74" w:rsidP="001A6EA2">
      <w:pPr>
        <w:pStyle w:val="af0"/>
        <w:numPr>
          <w:ilvl w:val="0"/>
          <w:numId w:val="20"/>
        </w:numPr>
        <w:shd w:val="clear" w:color="auto" w:fill="FFFFFF"/>
        <w:spacing w:before="0" w:beforeAutospacing="0" w:after="0" w:afterAutospacing="0" w:line="360" w:lineRule="auto"/>
        <w:rPr>
          <w:color w:val="000000"/>
          <w:sz w:val="28"/>
          <w:szCs w:val="28"/>
        </w:rPr>
      </w:pPr>
      <w:r w:rsidRPr="001A6EA2">
        <w:rPr>
          <w:b/>
          <w:bCs/>
          <w:i/>
          <w:iCs/>
          <w:color w:val="000000"/>
          <w:sz w:val="28"/>
          <w:szCs w:val="28"/>
        </w:rPr>
        <w:t>Счастье – это…</w:t>
      </w:r>
    </w:p>
    <w:p w:rsidR="00240C74" w:rsidRPr="00240C74" w:rsidRDefault="00240C74" w:rsidP="001A6EA2">
      <w:pPr>
        <w:spacing w:after="0" w:line="360" w:lineRule="auto"/>
        <w:jc w:val="both"/>
        <w:rPr>
          <w:rFonts w:ascii="Times New Roman" w:hAnsi="Times New Roman"/>
          <w:i/>
        </w:rPr>
      </w:pPr>
      <w:r w:rsidRPr="001A6EA2">
        <w:rPr>
          <w:rFonts w:ascii="Times New Roman" w:hAnsi="Times New Roman"/>
          <w:i/>
        </w:rPr>
        <w:br w:type="page"/>
      </w:r>
      <w:r w:rsidR="00F17A5C">
        <w:rPr>
          <w:rFonts w:ascii="Times New Roman" w:hAnsi="Times New Roman"/>
          <w:i/>
          <w:noProof/>
        </w:rPr>
        <w:lastRenderedPageBreak/>
        <w:drawing>
          <wp:inline distT="0" distB="0" distL="0" distR="0">
            <wp:extent cx="5934075" cy="8162925"/>
            <wp:effectExtent l="19050" t="0" r="9525" b="0"/>
            <wp:docPr id="3" name="Рисунок 3" descr="C:\Users\Лиза\Pictures\2021-12-02\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Лиза\Pictures\2021-12-02\001.jpg"/>
                    <pic:cNvPicPr>
                      <a:picLocks noChangeAspect="1" noChangeArrowheads="1"/>
                    </pic:cNvPicPr>
                  </pic:nvPicPr>
                  <pic:blipFill>
                    <a:blip r:embed="rId7" cstate="print"/>
                    <a:srcRect/>
                    <a:stretch>
                      <a:fillRect/>
                    </a:stretch>
                  </pic:blipFill>
                  <pic:spPr bwMode="auto">
                    <a:xfrm>
                      <a:off x="0" y="0"/>
                      <a:ext cx="5934075" cy="8162925"/>
                    </a:xfrm>
                    <a:prstGeom prst="rect">
                      <a:avLst/>
                    </a:prstGeom>
                    <a:noFill/>
                    <a:ln w="9525">
                      <a:noFill/>
                      <a:miter lim="800000"/>
                      <a:headEnd/>
                      <a:tailEnd/>
                    </a:ln>
                  </pic:spPr>
                </pic:pic>
              </a:graphicData>
            </a:graphic>
          </wp:inline>
        </w:drawing>
      </w:r>
      <w:r w:rsidR="00F17A5C">
        <w:rPr>
          <w:rFonts w:ascii="Times New Roman" w:hAnsi="Times New Roman"/>
          <w:i/>
        </w:rPr>
        <w:br w:type="page"/>
      </w:r>
    </w:p>
    <w:sectPr w:rsidR="00240C74" w:rsidRPr="00240C74" w:rsidSect="001A6EA2">
      <w:footerReference w:type="even" r:id="rId8"/>
      <w:footerReference w:type="default" r:id="rId9"/>
      <w:pgSz w:w="11906" w:h="16838"/>
      <w:pgMar w:top="1134" w:right="851"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39A8" w:rsidRDefault="00CF39A8" w:rsidP="00F27F07">
      <w:pPr>
        <w:spacing w:after="0" w:line="240" w:lineRule="auto"/>
      </w:pPr>
      <w:r>
        <w:separator/>
      </w:r>
    </w:p>
  </w:endnote>
  <w:endnote w:type="continuationSeparator" w:id="0">
    <w:p w:rsidR="00CF39A8" w:rsidRDefault="00CF39A8" w:rsidP="00F27F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Droid Sans Fallback">
    <w:altName w:val="MS Mincho"/>
    <w:charset w:val="8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F32" w:rsidRDefault="000D24A7" w:rsidP="00D42EB5">
    <w:pPr>
      <w:pStyle w:val="ac"/>
      <w:framePr w:wrap="around" w:vAnchor="text" w:hAnchor="margin" w:xAlign="right" w:y="1"/>
      <w:rPr>
        <w:rStyle w:val="ad"/>
      </w:rPr>
    </w:pPr>
    <w:r>
      <w:rPr>
        <w:rStyle w:val="ad"/>
      </w:rPr>
      <w:fldChar w:fldCharType="begin"/>
    </w:r>
    <w:r w:rsidR="00301F32">
      <w:rPr>
        <w:rStyle w:val="ad"/>
      </w:rPr>
      <w:instrText xml:space="preserve">PAGE  </w:instrText>
    </w:r>
    <w:r>
      <w:rPr>
        <w:rStyle w:val="ad"/>
      </w:rPr>
      <w:fldChar w:fldCharType="end"/>
    </w:r>
  </w:p>
  <w:p w:rsidR="00301F32" w:rsidRDefault="00301F32" w:rsidP="00301F32">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F32" w:rsidRDefault="000D24A7" w:rsidP="00D42EB5">
    <w:pPr>
      <w:pStyle w:val="ac"/>
      <w:framePr w:wrap="around" w:vAnchor="text" w:hAnchor="margin" w:xAlign="right" w:y="1"/>
      <w:rPr>
        <w:rStyle w:val="ad"/>
      </w:rPr>
    </w:pPr>
    <w:r>
      <w:rPr>
        <w:rStyle w:val="ad"/>
      </w:rPr>
      <w:fldChar w:fldCharType="begin"/>
    </w:r>
    <w:r w:rsidR="00301F32">
      <w:rPr>
        <w:rStyle w:val="ad"/>
      </w:rPr>
      <w:instrText xml:space="preserve">PAGE  </w:instrText>
    </w:r>
    <w:r>
      <w:rPr>
        <w:rStyle w:val="ad"/>
      </w:rPr>
      <w:fldChar w:fldCharType="separate"/>
    </w:r>
    <w:r w:rsidR="00085553">
      <w:rPr>
        <w:rStyle w:val="ad"/>
        <w:noProof/>
      </w:rPr>
      <w:t>20</w:t>
    </w:r>
    <w:r>
      <w:rPr>
        <w:rStyle w:val="ad"/>
      </w:rPr>
      <w:fldChar w:fldCharType="end"/>
    </w:r>
  </w:p>
  <w:p w:rsidR="00301F32" w:rsidRDefault="00301F32" w:rsidP="00301F32">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39A8" w:rsidRDefault="00CF39A8" w:rsidP="00F27F07">
      <w:pPr>
        <w:spacing w:after="0" w:line="240" w:lineRule="auto"/>
      </w:pPr>
      <w:r>
        <w:separator/>
      </w:r>
    </w:p>
  </w:footnote>
  <w:footnote w:type="continuationSeparator" w:id="0">
    <w:p w:rsidR="00CF39A8" w:rsidRDefault="00CF39A8" w:rsidP="00F27F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F1FC8"/>
    <w:multiLevelType w:val="multilevel"/>
    <w:tmpl w:val="CB6C9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D66B2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E5E50B4"/>
    <w:multiLevelType w:val="multilevel"/>
    <w:tmpl w:val="A516A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603102"/>
    <w:multiLevelType w:val="hybridMultilevel"/>
    <w:tmpl w:val="C3982E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E976C0"/>
    <w:multiLevelType w:val="multilevel"/>
    <w:tmpl w:val="CB343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54751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E610D9C"/>
    <w:multiLevelType w:val="hybridMultilevel"/>
    <w:tmpl w:val="4B9286D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31E3159"/>
    <w:multiLevelType w:val="hybridMultilevel"/>
    <w:tmpl w:val="4FD40CDC"/>
    <w:lvl w:ilvl="0" w:tplc="3150452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8">
    <w:nsid w:val="3A5B7921"/>
    <w:multiLevelType w:val="multilevel"/>
    <w:tmpl w:val="6F22E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4B6BD1"/>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0">
    <w:nsid w:val="3EB564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4A212242"/>
    <w:multiLevelType w:val="multilevel"/>
    <w:tmpl w:val="EB440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B721AA1"/>
    <w:multiLevelType w:val="hybridMultilevel"/>
    <w:tmpl w:val="9918A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E552A3D"/>
    <w:multiLevelType w:val="multilevel"/>
    <w:tmpl w:val="1C265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7B96F1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7082052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73E328EF"/>
    <w:multiLevelType w:val="multilevel"/>
    <w:tmpl w:val="1890D2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C995985"/>
    <w:multiLevelType w:val="hybridMultilevel"/>
    <w:tmpl w:val="77FEB9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2747C4"/>
    <w:multiLevelType w:val="multilevel"/>
    <w:tmpl w:val="FA60D0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5"/>
  </w:num>
  <w:num w:numId="3">
    <w:abstractNumId w:val="9"/>
  </w:num>
  <w:num w:numId="4">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4"/>
  </w:num>
  <w:num w:numId="7">
    <w:abstractNumId w:val="1"/>
  </w:num>
  <w:num w:numId="8">
    <w:abstractNumId w:val="5"/>
  </w:num>
  <w:num w:numId="9">
    <w:abstractNumId w:val="17"/>
  </w:num>
  <w:num w:numId="10">
    <w:abstractNumId w:val="6"/>
  </w:num>
  <w:num w:numId="11">
    <w:abstractNumId w:val="12"/>
  </w:num>
  <w:num w:numId="12">
    <w:abstractNumId w:val="4"/>
  </w:num>
  <w:num w:numId="13">
    <w:abstractNumId w:val="3"/>
  </w:num>
  <w:num w:numId="14">
    <w:abstractNumId w:val="11"/>
  </w:num>
  <w:num w:numId="15">
    <w:abstractNumId w:val="16"/>
  </w:num>
  <w:num w:numId="16">
    <w:abstractNumId w:val="0"/>
  </w:num>
  <w:num w:numId="17">
    <w:abstractNumId w:val="8"/>
  </w:num>
  <w:num w:numId="18">
    <w:abstractNumId w:val="2"/>
  </w:num>
  <w:num w:numId="19">
    <w:abstractNumId w:val="13"/>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27F07"/>
    <w:rsid w:val="00085553"/>
    <w:rsid w:val="000A67B7"/>
    <w:rsid w:val="000D24A7"/>
    <w:rsid w:val="000E2197"/>
    <w:rsid w:val="001917A6"/>
    <w:rsid w:val="001A54C2"/>
    <w:rsid w:val="001A6EA2"/>
    <w:rsid w:val="00240C74"/>
    <w:rsid w:val="00242DE7"/>
    <w:rsid w:val="00271529"/>
    <w:rsid w:val="002841DB"/>
    <w:rsid w:val="00301F32"/>
    <w:rsid w:val="00321E38"/>
    <w:rsid w:val="003905E6"/>
    <w:rsid w:val="003D57E3"/>
    <w:rsid w:val="00415495"/>
    <w:rsid w:val="004B3357"/>
    <w:rsid w:val="0052620F"/>
    <w:rsid w:val="005927C1"/>
    <w:rsid w:val="005B56C1"/>
    <w:rsid w:val="006A6F54"/>
    <w:rsid w:val="00713447"/>
    <w:rsid w:val="00736AD5"/>
    <w:rsid w:val="00754761"/>
    <w:rsid w:val="007816B5"/>
    <w:rsid w:val="007C2889"/>
    <w:rsid w:val="008813E9"/>
    <w:rsid w:val="008872B3"/>
    <w:rsid w:val="008B41B9"/>
    <w:rsid w:val="008F6D4D"/>
    <w:rsid w:val="00914FFB"/>
    <w:rsid w:val="00950083"/>
    <w:rsid w:val="009513E4"/>
    <w:rsid w:val="00953C51"/>
    <w:rsid w:val="009C45D1"/>
    <w:rsid w:val="009D651C"/>
    <w:rsid w:val="00A00A00"/>
    <w:rsid w:val="00A11417"/>
    <w:rsid w:val="00BA258C"/>
    <w:rsid w:val="00BE4A7E"/>
    <w:rsid w:val="00C04C37"/>
    <w:rsid w:val="00C21867"/>
    <w:rsid w:val="00C619C8"/>
    <w:rsid w:val="00CF0FE6"/>
    <w:rsid w:val="00CF39A8"/>
    <w:rsid w:val="00D00B17"/>
    <w:rsid w:val="00D361CE"/>
    <w:rsid w:val="00D42EB5"/>
    <w:rsid w:val="00E35A08"/>
    <w:rsid w:val="00E40DBE"/>
    <w:rsid w:val="00ED2BC6"/>
    <w:rsid w:val="00F17A5C"/>
    <w:rsid w:val="00F27F07"/>
    <w:rsid w:val="00F45012"/>
    <w:rsid w:val="00FA6435"/>
    <w:rsid w:val="00FC1B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51C"/>
    <w:pPr>
      <w:spacing w:after="200" w:line="276" w:lineRule="auto"/>
    </w:pPr>
    <w:rPr>
      <w:sz w:val="22"/>
      <w:szCs w:val="22"/>
    </w:rPr>
  </w:style>
  <w:style w:type="paragraph" w:styleId="1">
    <w:name w:val="heading 1"/>
    <w:basedOn w:val="a"/>
    <w:next w:val="a"/>
    <w:link w:val="10"/>
    <w:qFormat/>
    <w:rsid w:val="00F27F07"/>
    <w:pPr>
      <w:keepNext/>
      <w:spacing w:after="0" w:line="240" w:lineRule="auto"/>
      <w:outlineLvl w:val="0"/>
    </w:pPr>
    <w:rPr>
      <w:rFonts w:ascii="Times New Roman" w:hAnsi="Times New Roman"/>
      <w:b/>
      <w:sz w:val="28"/>
      <w:szCs w:val="20"/>
    </w:rPr>
  </w:style>
  <w:style w:type="paragraph" w:styleId="5">
    <w:name w:val="heading 5"/>
    <w:basedOn w:val="a"/>
    <w:next w:val="a"/>
    <w:link w:val="50"/>
    <w:qFormat/>
    <w:rsid w:val="00F27F07"/>
    <w:pPr>
      <w:spacing w:before="240" w:after="60" w:line="240" w:lineRule="auto"/>
      <w:outlineLvl w:val="4"/>
    </w:pPr>
    <w:rPr>
      <w:rFonts w:ascii="Times New Roman" w:hAnsi="Times New Roman"/>
      <w:b/>
      <w:bCs/>
      <w:i/>
      <w:iCs/>
      <w:sz w:val="26"/>
      <w:szCs w:val="26"/>
    </w:rPr>
  </w:style>
  <w:style w:type="paragraph" w:styleId="6">
    <w:name w:val="heading 6"/>
    <w:basedOn w:val="a"/>
    <w:next w:val="a"/>
    <w:link w:val="60"/>
    <w:qFormat/>
    <w:rsid w:val="00F27F07"/>
    <w:pPr>
      <w:spacing w:before="240" w:after="60" w:line="240" w:lineRule="auto"/>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27F07"/>
    <w:rPr>
      <w:rFonts w:ascii="Times New Roman" w:eastAsia="Times New Roman" w:hAnsi="Times New Roman" w:cs="Times New Roman"/>
      <w:b/>
      <w:sz w:val="28"/>
      <w:szCs w:val="20"/>
    </w:rPr>
  </w:style>
  <w:style w:type="character" w:customStyle="1" w:styleId="50">
    <w:name w:val="Заголовок 5 Знак"/>
    <w:link w:val="5"/>
    <w:rsid w:val="00F27F07"/>
    <w:rPr>
      <w:rFonts w:ascii="Times New Roman" w:eastAsia="Times New Roman" w:hAnsi="Times New Roman" w:cs="Times New Roman"/>
      <w:b/>
      <w:bCs/>
      <w:i/>
      <w:iCs/>
      <w:sz w:val="26"/>
      <w:szCs w:val="26"/>
    </w:rPr>
  </w:style>
  <w:style w:type="character" w:customStyle="1" w:styleId="60">
    <w:name w:val="Заголовок 6 Знак"/>
    <w:link w:val="6"/>
    <w:rsid w:val="00F27F07"/>
    <w:rPr>
      <w:rFonts w:ascii="Times New Roman" w:eastAsia="Times New Roman" w:hAnsi="Times New Roman" w:cs="Times New Roman"/>
      <w:b/>
      <w:bCs/>
    </w:rPr>
  </w:style>
  <w:style w:type="paragraph" w:styleId="a3">
    <w:name w:val="Body Text"/>
    <w:basedOn w:val="a"/>
    <w:link w:val="a4"/>
    <w:rsid w:val="00F27F07"/>
    <w:pPr>
      <w:spacing w:after="0" w:line="240" w:lineRule="auto"/>
    </w:pPr>
    <w:rPr>
      <w:rFonts w:ascii="Times New Roman" w:hAnsi="Times New Roman"/>
      <w:sz w:val="28"/>
      <w:szCs w:val="20"/>
    </w:rPr>
  </w:style>
  <w:style w:type="character" w:customStyle="1" w:styleId="a4">
    <w:name w:val="Основной текст Знак"/>
    <w:link w:val="a3"/>
    <w:rsid w:val="00F27F07"/>
    <w:rPr>
      <w:rFonts w:ascii="Times New Roman" w:eastAsia="Times New Roman" w:hAnsi="Times New Roman" w:cs="Times New Roman"/>
      <w:sz w:val="28"/>
      <w:szCs w:val="20"/>
    </w:rPr>
  </w:style>
  <w:style w:type="paragraph" w:styleId="a5">
    <w:name w:val="Body Text Indent"/>
    <w:basedOn w:val="a"/>
    <w:link w:val="a6"/>
    <w:rsid w:val="00F27F07"/>
    <w:pPr>
      <w:spacing w:after="0" w:line="240" w:lineRule="auto"/>
      <w:ind w:left="150"/>
    </w:pPr>
    <w:rPr>
      <w:rFonts w:ascii="Times New Roman" w:hAnsi="Times New Roman"/>
      <w:sz w:val="28"/>
      <w:szCs w:val="20"/>
    </w:rPr>
  </w:style>
  <w:style w:type="character" w:customStyle="1" w:styleId="a6">
    <w:name w:val="Основной текст с отступом Знак"/>
    <w:link w:val="a5"/>
    <w:rsid w:val="00F27F07"/>
    <w:rPr>
      <w:rFonts w:ascii="Times New Roman" w:eastAsia="Times New Roman" w:hAnsi="Times New Roman" w:cs="Times New Roman"/>
      <w:sz w:val="28"/>
      <w:szCs w:val="20"/>
    </w:rPr>
  </w:style>
  <w:style w:type="paragraph" w:styleId="a7">
    <w:name w:val="footnote text"/>
    <w:basedOn w:val="a"/>
    <w:link w:val="a8"/>
    <w:semiHidden/>
    <w:rsid w:val="00F27F07"/>
    <w:pPr>
      <w:spacing w:after="0" w:line="240" w:lineRule="auto"/>
    </w:pPr>
    <w:rPr>
      <w:rFonts w:ascii="Times New Roman" w:hAnsi="Times New Roman"/>
      <w:sz w:val="20"/>
      <w:szCs w:val="20"/>
    </w:rPr>
  </w:style>
  <w:style w:type="character" w:customStyle="1" w:styleId="a8">
    <w:name w:val="Текст сноски Знак"/>
    <w:link w:val="a7"/>
    <w:semiHidden/>
    <w:rsid w:val="00F27F07"/>
    <w:rPr>
      <w:rFonts w:ascii="Times New Roman" w:eastAsia="Times New Roman" w:hAnsi="Times New Roman" w:cs="Times New Roman"/>
      <w:sz w:val="20"/>
      <w:szCs w:val="20"/>
    </w:rPr>
  </w:style>
  <w:style w:type="character" w:styleId="a9">
    <w:name w:val="footnote reference"/>
    <w:semiHidden/>
    <w:rsid w:val="00F27F07"/>
    <w:rPr>
      <w:vertAlign w:val="superscript"/>
    </w:rPr>
  </w:style>
  <w:style w:type="paragraph" w:styleId="aa">
    <w:name w:val="Title"/>
    <w:basedOn w:val="a"/>
    <w:link w:val="ab"/>
    <w:qFormat/>
    <w:rsid w:val="00736AD5"/>
    <w:pPr>
      <w:spacing w:after="0" w:line="240" w:lineRule="auto"/>
      <w:jc w:val="center"/>
    </w:pPr>
    <w:rPr>
      <w:rFonts w:ascii="Times New Roman" w:hAnsi="Times New Roman"/>
      <w:b/>
      <w:sz w:val="28"/>
      <w:szCs w:val="20"/>
    </w:rPr>
  </w:style>
  <w:style w:type="character" w:customStyle="1" w:styleId="ab">
    <w:name w:val="Название Знак"/>
    <w:link w:val="aa"/>
    <w:rsid w:val="00736AD5"/>
    <w:rPr>
      <w:rFonts w:ascii="Times New Roman" w:hAnsi="Times New Roman"/>
      <w:b/>
      <w:sz w:val="28"/>
    </w:rPr>
  </w:style>
  <w:style w:type="paragraph" w:customStyle="1" w:styleId="11">
    <w:name w:val="Обычный1"/>
    <w:rsid w:val="00736AD5"/>
    <w:pPr>
      <w:snapToGrid w:val="0"/>
      <w:spacing w:before="100" w:after="100"/>
      <w:jc w:val="center"/>
    </w:pPr>
    <w:rPr>
      <w:rFonts w:ascii="Times New Roman" w:hAnsi="Times New Roman"/>
      <w:b/>
      <w:sz w:val="28"/>
    </w:rPr>
  </w:style>
  <w:style w:type="paragraph" w:styleId="3">
    <w:name w:val="Body Text 3"/>
    <w:basedOn w:val="a"/>
    <w:link w:val="30"/>
    <w:rsid w:val="00736AD5"/>
    <w:pPr>
      <w:spacing w:after="120" w:line="240" w:lineRule="auto"/>
    </w:pPr>
    <w:rPr>
      <w:rFonts w:ascii="Times New Roman" w:hAnsi="Times New Roman"/>
      <w:sz w:val="16"/>
      <w:szCs w:val="16"/>
    </w:rPr>
  </w:style>
  <w:style w:type="character" w:customStyle="1" w:styleId="30">
    <w:name w:val="Основной текст 3 Знак"/>
    <w:link w:val="3"/>
    <w:rsid w:val="00736AD5"/>
    <w:rPr>
      <w:rFonts w:ascii="Times New Roman" w:hAnsi="Times New Roman"/>
      <w:sz w:val="16"/>
      <w:szCs w:val="16"/>
    </w:rPr>
  </w:style>
  <w:style w:type="paragraph" w:styleId="ac">
    <w:name w:val="footer"/>
    <w:basedOn w:val="a"/>
    <w:rsid w:val="00301F32"/>
    <w:pPr>
      <w:tabs>
        <w:tab w:val="center" w:pos="4677"/>
        <w:tab w:val="right" w:pos="9355"/>
      </w:tabs>
    </w:pPr>
  </w:style>
  <w:style w:type="character" w:styleId="ad">
    <w:name w:val="page number"/>
    <w:basedOn w:val="a0"/>
    <w:rsid w:val="00301F32"/>
  </w:style>
  <w:style w:type="paragraph" w:customStyle="1" w:styleId="c11">
    <w:name w:val="c11"/>
    <w:basedOn w:val="a"/>
    <w:rsid w:val="00D361CE"/>
    <w:pPr>
      <w:spacing w:before="100" w:beforeAutospacing="1" w:after="100" w:afterAutospacing="1" w:line="240" w:lineRule="auto"/>
    </w:pPr>
    <w:rPr>
      <w:rFonts w:ascii="Times New Roman" w:hAnsi="Times New Roman"/>
      <w:sz w:val="24"/>
      <w:szCs w:val="24"/>
    </w:rPr>
  </w:style>
  <w:style w:type="character" w:customStyle="1" w:styleId="c5">
    <w:name w:val="c5"/>
    <w:rsid w:val="00D361CE"/>
  </w:style>
  <w:style w:type="paragraph" w:customStyle="1" w:styleId="c15">
    <w:name w:val="c15"/>
    <w:basedOn w:val="a"/>
    <w:rsid w:val="00D361CE"/>
    <w:pPr>
      <w:spacing w:before="100" w:beforeAutospacing="1" w:after="100" w:afterAutospacing="1" w:line="240" w:lineRule="auto"/>
    </w:pPr>
    <w:rPr>
      <w:rFonts w:ascii="Times New Roman" w:hAnsi="Times New Roman"/>
      <w:sz w:val="24"/>
      <w:szCs w:val="24"/>
    </w:rPr>
  </w:style>
  <w:style w:type="character" w:customStyle="1" w:styleId="c1">
    <w:name w:val="c1"/>
    <w:rsid w:val="00D361CE"/>
  </w:style>
  <w:style w:type="paragraph" w:styleId="ae">
    <w:name w:val="List Paragraph"/>
    <w:basedOn w:val="a"/>
    <w:uiPriority w:val="34"/>
    <w:qFormat/>
    <w:rsid w:val="007C2889"/>
    <w:pPr>
      <w:ind w:left="720"/>
      <w:contextualSpacing/>
    </w:pPr>
    <w:rPr>
      <w:rFonts w:eastAsia="Calibri"/>
      <w:lang w:eastAsia="en-US"/>
    </w:rPr>
  </w:style>
  <w:style w:type="table" w:styleId="af">
    <w:name w:val="Table Grid"/>
    <w:basedOn w:val="a1"/>
    <w:uiPriority w:val="59"/>
    <w:rsid w:val="007C288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Web)"/>
    <w:basedOn w:val="a"/>
    <w:uiPriority w:val="99"/>
    <w:unhideWhenUsed/>
    <w:rsid w:val="007C2889"/>
    <w:pPr>
      <w:spacing w:before="100" w:beforeAutospacing="1" w:after="100" w:afterAutospacing="1" w:line="240" w:lineRule="auto"/>
    </w:pPr>
    <w:rPr>
      <w:rFonts w:ascii="Times New Roman" w:hAnsi="Times New Roman"/>
      <w:sz w:val="24"/>
      <w:szCs w:val="24"/>
    </w:rPr>
  </w:style>
  <w:style w:type="paragraph" w:styleId="af1">
    <w:name w:val="No Spacing"/>
    <w:uiPriority w:val="1"/>
    <w:qFormat/>
    <w:rsid w:val="007C2889"/>
    <w:rPr>
      <w:rFonts w:eastAsia="Calibri"/>
      <w:sz w:val="22"/>
      <w:szCs w:val="22"/>
      <w:lang w:eastAsia="en-US"/>
    </w:rPr>
  </w:style>
  <w:style w:type="character" w:styleId="af2">
    <w:name w:val="Emphasis"/>
    <w:basedOn w:val="a0"/>
    <w:uiPriority w:val="20"/>
    <w:qFormat/>
    <w:rsid w:val="00E40DBE"/>
    <w:rPr>
      <w:i/>
      <w:iCs/>
    </w:rPr>
  </w:style>
  <w:style w:type="paragraph" w:styleId="af3">
    <w:name w:val="Balloon Text"/>
    <w:basedOn w:val="a"/>
    <w:link w:val="af4"/>
    <w:uiPriority w:val="99"/>
    <w:semiHidden/>
    <w:unhideWhenUsed/>
    <w:rsid w:val="00085553"/>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0855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5827823">
      <w:bodyDiv w:val="1"/>
      <w:marLeft w:val="0"/>
      <w:marRight w:val="0"/>
      <w:marTop w:val="0"/>
      <w:marBottom w:val="0"/>
      <w:divBdr>
        <w:top w:val="none" w:sz="0" w:space="0" w:color="auto"/>
        <w:left w:val="none" w:sz="0" w:space="0" w:color="auto"/>
        <w:bottom w:val="none" w:sz="0" w:space="0" w:color="auto"/>
        <w:right w:val="none" w:sz="0" w:space="0" w:color="auto"/>
      </w:divBdr>
    </w:div>
    <w:div w:id="162164189">
      <w:bodyDiv w:val="1"/>
      <w:marLeft w:val="0"/>
      <w:marRight w:val="0"/>
      <w:marTop w:val="0"/>
      <w:marBottom w:val="0"/>
      <w:divBdr>
        <w:top w:val="none" w:sz="0" w:space="0" w:color="auto"/>
        <w:left w:val="none" w:sz="0" w:space="0" w:color="auto"/>
        <w:bottom w:val="none" w:sz="0" w:space="0" w:color="auto"/>
        <w:right w:val="none" w:sz="0" w:space="0" w:color="auto"/>
      </w:divBdr>
    </w:div>
    <w:div w:id="656805981">
      <w:bodyDiv w:val="1"/>
      <w:marLeft w:val="0"/>
      <w:marRight w:val="0"/>
      <w:marTop w:val="0"/>
      <w:marBottom w:val="0"/>
      <w:divBdr>
        <w:top w:val="none" w:sz="0" w:space="0" w:color="auto"/>
        <w:left w:val="none" w:sz="0" w:space="0" w:color="auto"/>
        <w:bottom w:val="none" w:sz="0" w:space="0" w:color="auto"/>
        <w:right w:val="none" w:sz="0" w:space="0" w:color="auto"/>
      </w:divBdr>
    </w:div>
    <w:div w:id="910624497">
      <w:bodyDiv w:val="1"/>
      <w:marLeft w:val="0"/>
      <w:marRight w:val="0"/>
      <w:marTop w:val="0"/>
      <w:marBottom w:val="0"/>
      <w:divBdr>
        <w:top w:val="none" w:sz="0" w:space="0" w:color="auto"/>
        <w:left w:val="none" w:sz="0" w:space="0" w:color="auto"/>
        <w:bottom w:val="none" w:sz="0" w:space="0" w:color="auto"/>
        <w:right w:val="none" w:sz="0" w:space="0" w:color="auto"/>
      </w:divBdr>
    </w:div>
    <w:div w:id="1158770161">
      <w:bodyDiv w:val="1"/>
      <w:marLeft w:val="0"/>
      <w:marRight w:val="0"/>
      <w:marTop w:val="0"/>
      <w:marBottom w:val="0"/>
      <w:divBdr>
        <w:top w:val="none" w:sz="0" w:space="0" w:color="auto"/>
        <w:left w:val="none" w:sz="0" w:space="0" w:color="auto"/>
        <w:bottom w:val="none" w:sz="0" w:space="0" w:color="auto"/>
        <w:right w:val="none" w:sz="0" w:space="0" w:color="auto"/>
      </w:divBdr>
    </w:div>
    <w:div w:id="1717437260">
      <w:bodyDiv w:val="1"/>
      <w:marLeft w:val="0"/>
      <w:marRight w:val="0"/>
      <w:marTop w:val="0"/>
      <w:marBottom w:val="0"/>
      <w:divBdr>
        <w:top w:val="none" w:sz="0" w:space="0" w:color="auto"/>
        <w:left w:val="none" w:sz="0" w:space="0" w:color="auto"/>
        <w:bottom w:val="none" w:sz="0" w:space="0" w:color="auto"/>
        <w:right w:val="none" w:sz="0" w:space="0" w:color="auto"/>
      </w:divBdr>
    </w:div>
    <w:div w:id="1895116718">
      <w:bodyDiv w:val="1"/>
      <w:marLeft w:val="0"/>
      <w:marRight w:val="0"/>
      <w:marTop w:val="0"/>
      <w:marBottom w:val="0"/>
      <w:divBdr>
        <w:top w:val="none" w:sz="0" w:space="0" w:color="auto"/>
        <w:left w:val="none" w:sz="0" w:space="0" w:color="auto"/>
        <w:bottom w:val="none" w:sz="0" w:space="0" w:color="auto"/>
        <w:right w:val="none" w:sz="0" w:space="0" w:color="auto"/>
      </w:divBdr>
    </w:div>
    <w:div w:id="1942834520">
      <w:bodyDiv w:val="1"/>
      <w:marLeft w:val="0"/>
      <w:marRight w:val="0"/>
      <w:marTop w:val="0"/>
      <w:marBottom w:val="0"/>
      <w:divBdr>
        <w:top w:val="none" w:sz="0" w:space="0" w:color="auto"/>
        <w:left w:val="none" w:sz="0" w:space="0" w:color="auto"/>
        <w:bottom w:val="none" w:sz="0" w:space="0" w:color="auto"/>
        <w:right w:val="none" w:sz="0" w:space="0" w:color="auto"/>
      </w:divBdr>
    </w:div>
    <w:div w:id="211505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3128</Words>
  <Characters>17832</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Лиза</cp:lastModifiedBy>
  <cp:revision>4</cp:revision>
  <dcterms:created xsi:type="dcterms:W3CDTF">2021-12-02T17:20:00Z</dcterms:created>
  <dcterms:modified xsi:type="dcterms:W3CDTF">2022-03-30T08:29:00Z</dcterms:modified>
</cp:coreProperties>
</file>